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66242716"/>
        <w:docPartObj>
          <w:docPartGallery w:val="Cover Pages"/>
          <w:docPartUnique/>
        </w:docPartObj>
      </w:sdtPr>
      <w:sdtEndPr>
        <w:rPr>
          <w:rFonts w:cs="Arial"/>
          <w:b/>
          <w:bCs/>
        </w:rPr>
      </w:sdtEndPr>
      <w:sdtContent>
        <w:p w14:paraId="57A17014" w14:textId="3E4546AD" w:rsidR="00F73336" w:rsidRDefault="00471FCC">
          <w:r>
            <w:rPr>
              <w:noProof/>
            </w:rPr>
            <mc:AlternateContent>
              <mc:Choice Requires="wps">
                <w:drawing>
                  <wp:anchor distT="0" distB="0" distL="114300" distR="114300" simplePos="0" relativeHeight="251659264" behindDoc="0" locked="0" layoutInCell="1" allowOverlap="1" wp14:anchorId="3AFAF2C3" wp14:editId="6A2DEF92">
                    <wp:simplePos x="0" y="0"/>
                    <wp:positionH relativeFrom="page">
                      <wp:align>center</wp:align>
                    </wp:positionH>
                    <wp:positionV relativeFrom="paragraph">
                      <wp:posOffset>-347768</wp:posOffset>
                    </wp:positionV>
                    <wp:extent cx="4037881" cy="1287780"/>
                    <wp:effectExtent l="0" t="0" r="1270" b="7620"/>
                    <wp:wrapNone/>
                    <wp:docPr id="326320402" name="Text Box 1"/>
                    <wp:cNvGraphicFramePr/>
                    <a:graphic xmlns:a="http://schemas.openxmlformats.org/drawingml/2006/main">
                      <a:graphicData uri="http://schemas.microsoft.com/office/word/2010/wordprocessingShape">
                        <wps:wsp>
                          <wps:cNvSpPr txBox="1"/>
                          <wps:spPr>
                            <a:xfrm>
                              <a:off x="0" y="0"/>
                              <a:ext cx="4037881" cy="1287780"/>
                            </a:xfrm>
                            <a:prstGeom prst="rect">
                              <a:avLst/>
                            </a:prstGeom>
                            <a:solidFill>
                              <a:srgbClr val="FFFFFF"/>
                            </a:solidFill>
                            <a:ln>
                              <a:noFill/>
                            </a:ln>
                          </wps:spPr>
                          <wps:txbx>
                            <w:txbxContent>
                              <w:p w14:paraId="154034AD" w14:textId="1D796377" w:rsidR="00471FCC" w:rsidRPr="00DA18BF" w:rsidRDefault="00DA18BF" w:rsidP="00471FCC">
                                <w:pPr>
                                  <w:spacing w:after="200" w:line="276" w:lineRule="auto"/>
                                  <w:jc w:val="center"/>
                                  <w:rPr>
                                    <w:noProof/>
                                    <w:color w:val="005144" w:themeColor="text1"/>
                                    <w:sz w:val="72"/>
                                    <w:szCs w:val="72"/>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14:textFill>
                                      <w14:gradFill>
                                        <w14:gsLst>
                                          <w14:gs w14:pos="4000">
                                            <w14:schemeClr w14:val="tx2">
                                              <w14:lumMod w14:val="50000"/>
                                            </w14:schemeClr>
                                          </w14:gs>
                                          <w14:gs w14:pos="27000">
                                            <w14:schemeClr w14:val="tx2">
                                              <w14:lumMod w14:val="75000"/>
                                            </w14:schemeClr>
                                          </w14:gs>
                                          <w14:gs w14:pos="57000">
                                            <w14:schemeClr w14:val="tx2">
                                              <w14:lumMod w14:val="75000"/>
                                            </w14:schemeClr>
                                          </w14:gs>
                                          <w14:gs w14:pos="98000">
                                            <w14:schemeClr w14:val="bg1"/>
                                          </w14:gs>
                                        </w14:gsLst>
                                        <w14:lin w14:ang="5400000" w14:scaled="0"/>
                                      </w14:gradFill>
                                    </w14:textFill>
                                  </w:rPr>
                                </w:pPr>
                                <w:r w:rsidRPr="00DA18BF">
                                  <w:rPr>
                                    <w:noProof/>
                                    <w:color w:val="005144" w:themeColor="text1"/>
                                    <w:sz w:val="72"/>
                                    <w:szCs w:val="72"/>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14:textFill>
                                      <w14:gradFill>
                                        <w14:gsLst>
                                          <w14:gs w14:pos="4000">
                                            <w14:schemeClr w14:val="tx2">
                                              <w14:lumMod w14:val="50000"/>
                                            </w14:schemeClr>
                                          </w14:gs>
                                          <w14:gs w14:pos="27000">
                                            <w14:schemeClr w14:val="tx2">
                                              <w14:lumMod w14:val="75000"/>
                                            </w14:schemeClr>
                                          </w14:gs>
                                          <w14:gs w14:pos="57000">
                                            <w14:schemeClr w14:val="tx2">
                                              <w14:lumMod w14:val="75000"/>
                                            </w14:schemeClr>
                                          </w14:gs>
                                          <w14:gs w14:pos="98000">
                                            <w14:schemeClr w14:val="bg1"/>
                                          </w14:gs>
                                        </w14:gsLst>
                                        <w14:lin w14:ang="5400000" w14:scaled="0"/>
                                      </w14:gradFill>
                                    </w14:textFill>
                                  </w:rPr>
                                  <w:t>GUIA DE PASAJEROS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AF2C3" id="_x0000_t202" coordsize="21600,21600" o:spt="202" path="m,l,21600r21600,l21600,xe">
                    <v:stroke joinstyle="miter"/>
                    <v:path gradientshapeok="t" o:connecttype="rect"/>
                  </v:shapetype>
                  <v:shape id="Text Box 1" o:spid="_x0000_s1026" type="#_x0000_t202" style="position:absolute;left:0;text-align:left;margin-left:0;margin-top:-27.4pt;width:317.95pt;height:101.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" stroked="f">
                    <v:textbox>
                      <w:txbxContent>
                        <w:p w14:paraId="154034AD" w14:textId="1D796377" w:rsidR="00471FCC" w:rsidRPr="00DA18BF" w:rsidRDefault="00DA18BF" w:rsidP="00471FCC">
                          <w:pPr>
                            <w:spacing w:after="200" w:line="276" w:lineRule="auto"/>
                            <w:jc w:val="center"/>
                            <w:rPr>
                              <w:noProof/>
                              <w:color w:val="005144" w:themeColor="text1"/>
                              <w:sz w:val="72"/>
                              <w:szCs w:val="72"/>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14:textFill>
                                <w14:gradFill>
                                  <w14:gsLst>
                                    <w14:gs w14:pos="4000">
                                      <w14:schemeClr w14:val="tx2">
                                        <w14:lumMod w14:val="50000"/>
                                      </w14:schemeClr>
                                    </w14:gs>
                                    <w14:gs w14:pos="27000">
                                      <w14:schemeClr w14:val="tx2">
                                        <w14:lumMod w14:val="75000"/>
                                      </w14:schemeClr>
                                    </w14:gs>
                                    <w14:gs w14:pos="57000">
                                      <w14:schemeClr w14:val="tx2">
                                        <w14:lumMod w14:val="75000"/>
                                      </w14:schemeClr>
                                    </w14:gs>
                                    <w14:gs w14:pos="98000">
                                      <w14:schemeClr w14:val="bg1"/>
                                    </w14:gs>
                                  </w14:gsLst>
                                  <w14:lin w14:ang="5400000" w14:scaled="0"/>
                                </w14:gradFill>
                              </w14:textFill>
                            </w:rPr>
                          </w:pPr>
                          <w:r w:rsidRPr="00DA18BF">
                            <w:rPr>
                              <w:noProof/>
                              <w:color w:val="005144" w:themeColor="text1"/>
                              <w:sz w:val="72"/>
                              <w:szCs w:val="72"/>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14:textFill>
                                <w14:gradFill>
                                  <w14:gsLst>
                                    <w14:gs w14:pos="4000">
                                      <w14:schemeClr w14:val="tx2">
                                        <w14:lumMod w14:val="50000"/>
                                      </w14:schemeClr>
                                    </w14:gs>
                                    <w14:gs w14:pos="27000">
                                      <w14:schemeClr w14:val="tx2">
                                        <w14:lumMod w14:val="75000"/>
                                      </w14:schemeClr>
                                    </w14:gs>
                                    <w14:gs w14:pos="57000">
                                      <w14:schemeClr w14:val="tx2">
                                        <w14:lumMod w14:val="75000"/>
                                      </w14:schemeClr>
                                    </w14:gs>
                                    <w14:gs w14:pos="98000">
                                      <w14:schemeClr w14:val="bg1"/>
                                    </w14:gs>
                                  </w14:gsLst>
                                  <w14:lin w14:ang="5400000" w14:scaled="0"/>
                                </w14:gradFill>
                              </w14:textFill>
                            </w:rPr>
                            <w:t>GUIA DE PASAJEROS</w:t>
                          </w:r>
                        </w:p>
                      </w:txbxContent>
                    </v:textbox>
                    <w10:wrap anchorx="page"/>
                  </v:shape>
                </w:pict>
              </mc:Fallback>
            </mc:AlternateContent>
          </w:r>
        </w:p>
        <w:p w14:paraId="371EDA4D" w14:textId="704EACB3" w:rsidR="00F73336" w:rsidRDefault="00DA18BF">
          <w:pPr>
            <w:jc w:val="left"/>
            <w:rPr>
              <w:rFonts w:cs="Arial"/>
            </w:rPr>
          </w:pPr>
          <w:r>
            <w:rPr>
              <w:rFonts w:cs="Arial"/>
              <w:noProof/>
            </w:rPr>
            <mc:AlternateContent>
              <mc:Choice Requires="wps">
                <w:drawing>
                  <wp:anchor distT="0" distB="0" distL="114300" distR="114300" simplePos="0" relativeHeight="251661312" behindDoc="0" locked="0" layoutInCell="1" allowOverlap="1" wp14:anchorId="51B38528" wp14:editId="1544353C">
                    <wp:simplePos x="0" y="0"/>
                    <wp:positionH relativeFrom="margin">
                      <wp:align>right</wp:align>
                    </wp:positionH>
                    <wp:positionV relativeFrom="paragraph">
                      <wp:posOffset>3635163</wp:posOffset>
                    </wp:positionV>
                    <wp:extent cx="3335867" cy="753110"/>
                    <wp:effectExtent l="0" t="0" r="0" b="8890"/>
                    <wp:wrapNone/>
                    <wp:docPr id="1829688808" name="Text Box 5"/>
                    <wp:cNvGraphicFramePr/>
                    <a:graphic xmlns:a="http://schemas.openxmlformats.org/drawingml/2006/main">
                      <a:graphicData uri="http://schemas.microsoft.com/office/word/2010/wordprocessingShape">
                        <wps:wsp>
                          <wps:cNvSpPr txBox="1"/>
                          <wps:spPr>
                            <a:xfrm>
                              <a:off x="0" y="0"/>
                              <a:ext cx="3335867" cy="753110"/>
                            </a:xfrm>
                            <a:prstGeom prst="rect">
                              <a:avLst/>
                            </a:prstGeom>
                            <a:solidFill>
                              <a:srgbClr val="FFFFFF"/>
                            </a:solidFill>
                            <a:ln w="6350">
                              <a:noFill/>
                            </a:ln>
                          </wps:spPr>
                          <wps:txbx>
                            <w:txbxContent>
                              <w:p w14:paraId="5B3196E7" w14:textId="06D2F734" w:rsidR="00471FCC" w:rsidRPr="00DA18BF" w:rsidRDefault="00DA18BF" w:rsidP="00DA18BF">
                                <w:pPr>
                                  <w:jc w:val="left"/>
                                  <w:rPr>
                                    <w:rFonts w:ascii="Arial Nova" w:hAnsi="Arial Nova"/>
                                    <w:color w:val="A2793B" w:themeColor="background1"/>
                                    <w:sz w:val="36"/>
                                    <w:szCs w:val="28"/>
                                  </w:rPr>
                                </w:pPr>
                                <w:r>
                                  <w:rPr>
                                    <w:rFonts w:ascii="Arial Nova" w:hAnsi="Arial Nova" w:cs="Arial"/>
                                    <w:color w:val="A2793B" w:themeColor="background1"/>
                                    <w:sz w:val="28"/>
                                    <w:szCs w:val="28"/>
                                  </w:rPr>
                                  <w:t>Tel</w:t>
                                </w:r>
                                <w:r w:rsidR="00471FCC" w:rsidRPr="00DA18BF">
                                  <w:rPr>
                                    <w:rFonts w:ascii="Arial Nova" w:hAnsi="Arial Nova" w:cs="Arial"/>
                                    <w:color w:val="A2793B" w:themeColor="background1"/>
                                    <w:sz w:val="28"/>
                                    <w:szCs w:val="28"/>
                                  </w:rPr>
                                  <w:t xml:space="preserve">:     </w:t>
                                </w:r>
                                <w:r>
                                  <w:rPr>
                                    <w:rFonts w:ascii="Arial Nova" w:hAnsi="Arial Nova" w:cs="Arial"/>
                                    <w:color w:val="A2793B" w:themeColor="background1"/>
                                    <w:sz w:val="28"/>
                                    <w:szCs w:val="28"/>
                                  </w:rPr>
                                  <w:t xml:space="preserve">                   </w:t>
                                </w:r>
                                <w:r w:rsidR="00471FCC" w:rsidRPr="00DA18BF">
                                  <w:rPr>
                                    <w:rFonts w:ascii="Arial Nova" w:hAnsi="Arial Nova" w:cs="Arial"/>
                                    <w:color w:val="A2793B" w:themeColor="background1"/>
                                    <w:sz w:val="28"/>
                                    <w:szCs w:val="28"/>
                                  </w:rPr>
                                  <w:t>239-252-7272</w:t>
                                </w:r>
                                <w:r w:rsidR="00471FCC" w:rsidRPr="00DA18BF">
                                  <w:rPr>
                                    <w:rFonts w:ascii="Arial Nova" w:hAnsi="Arial Nova" w:cs="Arial"/>
                                    <w:color w:val="A2793B" w:themeColor="background1"/>
                                    <w:sz w:val="28"/>
                                    <w:szCs w:val="28"/>
                                  </w:rPr>
                                  <w:br/>
                                </w:r>
                                <w:proofErr w:type="spellStart"/>
                                <w:r>
                                  <w:rPr>
                                    <w:rFonts w:ascii="Arial Nova" w:hAnsi="Arial Nova" w:cs="Arial"/>
                                    <w:color w:val="A2793B" w:themeColor="background1"/>
                                    <w:sz w:val="28"/>
                                    <w:szCs w:val="28"/>
                                  </w:rPr>
                                  <w:t>Llamada</w:t>
                                </w:r>
                                <w:proofErr w:type="spellEnd"/>
                                <w:r>
                                  <w:rPr>
                                    <w:rFonts w:ascii="Arial Nova" w:hAnsi="Arial Nova" w:cs="Arial"/>
                                    <w:color w:val="A2793B" w:themeColor="background1"/>
                                    <w:sz w:val="28"/>
                                    <w:szCs w:val="28"/>
                                  </w:rPr>
                                  <w:t xml:space="preserve"> </w:t>
                                </w:r>
                                <w:proofErr w:type="spellStart"/>
                                <w:r>
                                  <w:rPr>
                                    <w:rFonts w:ascii="Arial Nova" w:hAnsi="Arial Nova" w:cs="Arial"/>
                                    <w:color w:val="A2793B" w:themeColor="background1"/>
                                    <w:sz w:val="28"/>
                                    <w:szCs w:val="28"/>
                                  </w:rPr>
                                  <w:t>Gratuita</w:t>
                                </w:r>
                                <w:proofErr w:type="spellEnd"/>
                                <w:r w:rsidR="00471FCC" w:rsidRPr="00DA18BF">
                                  <w:rPr>
                                    <w:rFonts w:ascii="Arial Nova" w:hAnsi="Arial Nova" w:cs="Arial"/>
                                    <w:color w:val="A2793B" w:themeColor="background1"/>
                                    <w:sz w:val="28"/>
                                    <w:szCs w:val="28"/>
                                  </w:rPr>
                                  <w:t>: 1-800-550-9348</w:t>
                                </w:r>
                                <w:r w:rsidR="00471FCC" w:rsidRPr="00DA18BF">
                                  <w:rPr>
                                    <w:rFonts w:ascii="Arial Nova" w:hAnsi="Arial Nova" w:cs="Arial"/>
                                    <w:color w:val="A2793B" w:themeColor="background1"/>
                                    <w:sz w:val="28"/>
                                    <w:szCs w:val="28"/>
                                  </w:rPr>
                                  <w:br/>
                                  <w:t xml:space="preserve">Fax:          </w:t>
                                </w:r>
                                <w:r>
                                  <w:rPr>
                                    <w:rFonts w:ascii="Arial Nova" w:hAnsi="Arial Nova" w:cs="Arial"/>
                                    <w:color w:val="A2793B" w:themeColor="background1"/>
                                    <w:sz w:val="28"/>
                                    <w:szCs w:val="28"/>
                                  </w:rPr>
                                  <w:t xml:space="preserve">             </w:t>
                                </w:r>
                                <w:r w:rsidR="00471FCC" w:rsidRPr="00DA18BF">
                                  <w:rPr>
                                    <w:rFonts w:ascii="Arial Nova" w:hAnsi="Arial Nova" w:cs="Arial"/>
                                    <w:color w:val="A2793B" w:themeColor="background1"/>
                                    <w:sz w:val="28"/>
                                    <w:szCs w:val="28"/>
                                  </w:rPr>
                                  <w:t>239-252-4464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38528" id="Text Box 5" o:spid="_x0000_s1027" type="#_x0000_t202" style="position:absolute;margin-left:211.45pt;margin-top:286.25pt;width:262.65pt;height:59.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" stroked="f" strokeweight=".5pt">
                    <v:textbox>
                      <w:txbxContent>
                        <w:p w14:paraId="5B3196E7" w14:textId="06D2F734" w:rsidR="00471FCC" w:rsidRPr="00DA18BF" w:rsidRDefault="00DA18BF" w:rsidP="00DA18BF">
                          <w:pPr>
                            <w:jc w:val="left"/>
                            <w:rPr>
                              <w:rFonts w:ascii="Arial Nova" w:hAnsi="Arial Nova"/>
                              <w:color w:val="A2793B" w:themeColor="background1"/>
                              <w:sz w:val="36"/>
                              <w:szCs w:val="28"/>
                            </w:rPr>
                          </w:pPr>
                          <w:r>
                            <w:rPr>
                              <w:rFonts w:ascii="Arial Nova" w:hAnsi="Arial Nova" w:cs="Arial"/>
                              <w:color w:val="A2793B" w:themeColor="background1"/>
                              <w:sz w:val="28"/>
                              <w:szCs w:val="28"/>
                            </w:rPr>
                            <w:t>Tel</w:t>
                          </w:r>
                          <w:r w:rsidR="00471FCC" w:rsidRPr="00DA18BF">
                            <w:rPr>
                              <w:rFonts w:ascii="Arial Nova" w:hAnsi="Arial Nova" w:cs="Arial"/>
                              <w:color w:val="A2793B" w:themeColor="background1"/>
                              <w:sz w:val="28"/>
                              <w:szCs w:val="28"/>
                            </w:rPr>
                            <w:t xml:space="preserve">:     </w:t>
                          </w:r>
                          <w:r>
                            <w:rPr>
                              <w:rFonts w:ascii="Arial Nova" w:hAnsi="Arial Nova" w:cs="Arial"/>
                              <w:color w:val="A2793B" w:themeColor="background1"/>
                              <w:sz w:val="28"/>
                              <w:szCs w:val="28"/>
                            </w:rPr>
                            <w:t xml:space="preserve">                   </w:t>
                          </w:r>
                          <w:r w:rsidR="00471FCC" w:rsidRPr="00DA18BF">
                            <w:rPr>
                              <w:rFonts w:ascii="Arial Nova" w:hAnsi="Arial Nova" w:cs="Arial"/>
                              <w:color w:val="A2793B" w:themeColor="background1"/>
                              <w:sz w:val="28"/>
                              <w:szCs w:val="28"/>
                            </w:rPr>
                            <w:t>239-252-7272</w:t>
                          </w:r>
                          <w:r w:rsidR="00471FCC" w:rsidRPr="00DA18BF">
                            <w:rPr>
                              <w:rFonts w:ascii="Arial Nova" w:hAnsi="Arial Nova" w:cs="Arial"/>
                              <w:color w:val="A2793B" w:themeColor="background1"/>
                              <w:sz w:val="28"/>
                              <w:szCs w:val="28"/>
                            </w:rPr>
                            <w:br/>
                          </w:r>
                          <w:proofErr w:type="spellStart"/>
                          <w:r>
                            <w:rPr>
                              <w:rFonts w:ascii="Arial Nova" w:hAnsi="Arial Nova" w:cs="Arial"/>
                              <w:color w:val="A2793B" w:themeColor="background1"/>
                              <w:sz w:val="28"/>
                              <w:szCs w:val="28"/>
                            </w:rPr>
                            <w:t>Llamada</w:t>
                          </w:r>
                          <w:proofErr w:type="spellEnd"/>
                          <w:r>
                            <w:rPr>
                              <w:rFonts w:ascii="Arial Nova" w:hAnsi="Arial Nova" w:cs="Arial"/>
                              <w:color w:val="A2793B" w:themeColor="background1"/>
                              <w:sz w:val="28"/>
                              <w:szCs w:val="28"/>
                            </w:rPr>
                            <w:t xml:space="preserve"> </w:t>
                          </w:r>
                          <w:proofErr w:type="spellStart"/>
                          <w:r>
                            <w:rPr>
                              <w:rFonts w:ascii="Arial Nova" w:hAnsi="Arial Nova" w:cs="Arial"/>
                              <w:color w:val="A2793B" w:themeColor="background1"/>
                              <w:sz w:val="28"/>
                              <w:szCs w:val="28"/>
                            </w:rPr>
                            <w:t>Gratuita</w:t>
                          </w:r>
                          <w:proofErr w:type="spellEnd"/>
                          <w:r w:rsidR="00471FCC" w:rsidRPr="00DA18BF">
                            <w:rPr>
                              <w:rFonts w:ascii="Arial Nova" w:hAnsi="Arial Nova" w:cs="Arial"/>
                              <w:color w:val="A2793B" w:themeColor="background1"/>
                              <w:sz w:val="28"/>
                              <w:szCs w:val="28"/>
                            </w:rPr>
                            <w:t>: 1-800-550-9348</w:t>
                          </w:r>
                          <w:r w:rsidR="00471FCC" w:rsidRPr="00DA18BF">
                            <w:rPr>
                              <w:rFonts w:ascii="Arial Nova" w:hAnsi="Arial Nova" w:cs="Arial"/>
                              <w:color w:val="A2793B" w:themeColor="background1"/>
                              <w:sz w:val="28"/>
                              <w:szCs w:val="28"/>
                            </w:rPr>
                            <w:br/>
                            <w:t xml:space="preserve">Fax:          </w:t>
                          </w:r>
                          <w:r>
                            <w:rPr>
                              <w:rFonts w:ascii="Arial Nova" w:hAnsi="Arial Nova" w:cs="Arial"/>
                              <w:color w:val="A2793B" w:themeColor="background1"/>
                              <w:sz w:val="28"/>
                              <w:szCs w:val="28"/>
                            </w:rPr>
                            <w:t xml:space="preserve">             </w:t>
                          </w:r>
                          <w:r w:rsidR="00471FCC" w:rsidRPr="00DA18BF">
                            <w:rPr>
                              <w:rFonts w:ascii="Arial Nova" w:hAnsi="Arial Nova" w:cs="Arial"/>
                              <w:color w:val="A2793B" w:themeColor="background1"/>
                              <w:sz w:val="28"/>
                              <w:szCs w:val="28"/>
                            </w:rPr>
                            <w:t>239-252-4464</w:t>
                          </w:r>
                        </w:p>
                      </w:txbxContent>
                    </v:textbox>
                    <w10:wrap anchorx="margin"/>
                  </v:shape>
                </w:pict>
              </mc:Fallback>
            </mc:AlternateContent>
          </w:r>
          <w:r>
            <w:rPr>
              <w:rFonts w:cs="Arial"/>
              <w:noProof/>
            </w:rPr>
            <mc:AlternateContent>
              <mc:Choice Requires="wps">
                <w:drawing>
                  <wp:anchor distT="0" distB="0" distL="114300" distR="114300" simplePos="0" relativeHeight="251663360" behindDoc="0" locked="0" layoutInCell="1" allowOverlap="1" wp14:anchorId="0E129CA2" wp14:editId="0447559C">
                    <wp:simplePos x="0" y="0"/>
                    <wp:positionH relativeFrom="margin">
                      <wp:posOffset>110067</wp:posOffset>
                    </wp:positionH>
                    <wp:positionV relativeFrom="paragraph">
                      <wp:posOffset>4709372</wp:posOffset>
                    </wp:positionV>
                    <wp:extent cx="1566334" cy="457200"/>
                    <wp:effectExtent l="0" t="0" r="0" b="0"/>
                    <wp:wrapNone/>
                    <wp:docPr id="1118882870" name="Text Box 5"/>
                    <wp:cNvGraphicFramePr/>
                    <a:graphic xmlns:a="http://schemas.openxmlformats.org/drawingml/2006/main">
                      <a:graphicData uri="http://schemas.microsoft.com/office/word/2010/wordprocessingShape">
                        <wps:wsp>
                          <wps:cNvSpPr txBox="1"/>
                          <wps:spPr>
                            <a:xfrm>
                              <a:off x="0" y="0"/>
                              <a:ext cx="1566334" cy="457200"/>
                            </a:xfrm>
                            <a:prstGeom prst="rect">
                              <a:avLst/>
                            </a:prstGeom>
                            <a:solidFill>
                              <a:srgbClr val="FFFFFF"/>
                            </a:solidFill>
                            <a:ln w="6350">
                              <a:noFill/>
                            </a:ln>
                          </wps:spPr>
                          <wps:txbx>
                            <w:txbxContent>
                              <w:p w14:paraId="4DDB3AB7" w14:textId="77777777" w:rsidR="00471FCC" w:rsidRPr="003B2065" w:rsidRDefault="00471FCC" w:rsidP="00471FCC">
                                <w:pPr>
                                  <w:rPr>
                                    <w:rFonts w:ascii="Arial Nova" w:hAnsi="Arial Nova"/>
                                    <w:color w:val="005144" w:themeColor="text1"/>
                                    <w:sz w:val="36"/>
                                    <w:szCs w:val="28"/>
                                  </w:rPr>
                                </w:pPr>
                                <w:r w:rsidRPr="003B2065">
                                  <w:rPr>
                                    <w:rFonts w:ascii="Arial Nova" w:hAnsi="Arial Nova" w:cs="Arial"/>
                                    <w:color w:val="005144" w:themeColor="text1"/>
                                    <w:sz w:val="28"/>
                                    <w:szCs w:val="28"/>
                                  </w:rPr>
                                  <w:t>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29CA2" id="_x0000_s1028" type="#_x0000_t202" style="position:absolute;margin-left:8.65pt;margin-top:370.8pt;width:123.3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" stroked="f" strokeweight=".5pt">
                    <v:textbox>
                      <w:txbxContent>
                        <w:p w14:paraId="4DDB3AB7" w14:textId="77777777" w:rsidR="00471FCC" w:rsidRPr="003B2065" w:rsidRDefault="00471FCC" w:rsidP="00471FCC">
                          <w:pPr>
                            <w:rPr>
                              <w:rFonts w:ascii="Arial Nova" w:hAnsi="Arial Nova"/>
                              <w:color w:val="005144" w:themeColor="text1"/>
                              <w:sz w:val="36"/>
                              <w:szCs w:val="28"/>
                            </w:rPr>
                          </w:pPr>
                          <w:r w:rsidRPr="003B2065">
                            <w:rPr>
                              <w:rFonts w:ascii="Arial Nova" w:hAnsi="Arial Nova" w:cs="Arial"/>
                              <w:color w:val="005144" w:themeColor="text1"/>
                              <w:sz w:val="28"/>
                              <w:szCs w:val="28"/>
                            </w:rPr>
                            <w:t>December 2025</w:t>
                          </w:r>
                        </w:p>
                      </w:txbxContent>
                    </v:textbox>
                    <w10:wrap anchorx="margin"/>
                  </v:shape>
                </w:pict>
              </mc:Fallback>
            </mc:AlternateContent>
          </w:r>
          <w:r>
            <w:rPr>
              <w:rFonts w:cs="Arial"/>
              <w:noProof/>
            </w:rPr>
            <mc:AlternateContent>
              <mc:Choice Requires="wps">
                <w:drawing>
                  <wp:anchor distT="0" distB="0" distL="114300" distR="114300" simplePos="0" relativeHeight="251662336" behindDoc="0" locked="0" layoutInCell="1" allowOverlap="1" wp14:anchorId="25F46106" wp14:editId="4A148628">
                    <wp:simplePos x="0" y="0"/>
                    <wp:positionH relativeFrom="column">
                      <wp:posOffset>2124710</wp:posOffset>
                    </wp:positionH>
                    <wp:positionV relativeFrom="paragraph">
                      <wp:posOffset>4650740</wp:posOffset>
                    </wp:positionV>
                    <wp:extent cx="1836631" cy="812800"/>
                    <wp:effectExtent l="0" t="0" r="0" b="6350"/>
                    <wp:wrapNone/>
                    <wp:docPr id="811999531" name="Text Box 5"/>
                    <wp:cNvGraphicFramePr/>
                    <a:graphic xmlns:a="http://schemas.openxmlformats.org/drawingml/2006/main">
                      <a:graphicData uri="http://schemas.microsoft.com/office/word/2010/wordprocessingShape">
                        <wps:wsp>
                          <wps:cNvSpPr txBox="1"/>
                          <wps:spPr>
                            <a:xfrm>
                              <a:off x="0" y="0"/>
                              <a:ext cx="1836631" cy="812800"/>
                            </a:xfrm>
                            <a:prstGeom prst="rect">
                              <a:avLst/>
                            </a:prstGeom>
                            <a:solidFill>
                              <a:srgbClr val="FFFFFF"/>
                            </a:solidFill>
                            <a:ln w="6350">
                              <a:noFill/>
                            </a:ln>
                          </wps:spPr>
                          <wps:txbx>
                            <w:txbxContent>
                              <w:p w14:paraId="187715C1" w14:textId="77777777" w:rsidR="00471FCC" w:rsidRPr="00DA18BF" w:rsidRDefault="00471FCC" w:rsidP="00471FCC">
                                <w:pPr>
                                  <w:jc w:val="right"/>
                                  <w:rPr>
                                    <w:rFonts w:cs="Arial"/>
                                    <w:color w:val="A2793B" w:themeColor="background1"/>
                                    <w:sz w:val="22"/>
                                    <w:szCs w:val="22"/>
                                  </w:rPr>
                                </w:pPr>
                                <w:r w:rsidRPr="00DA18BF">
                                  <w:rPr>
                                    <w:rFonts w:cs="Arial"/>
                                    <w:color w:val="A2793B" w:themeColor="background1"/>
                                    <w:sz w:val="22"/>
                                    <w:szCs w:val="22"/>
                                  </w:rPr>
                                  <w:t xml:space="preserve">8300 Radio Rd </w:t>
                                </w:r>
                              </w:p>
                              <w:p w14:paraId="2B8A4DEE" w14:textId="77777777" w:rsidR="00471FCC" w:rsidRPr="00DA18BF" w:rsidRDefault="00471FCC" w:rsidP="00471FCC">
                                <w:pPr>
                                  <w:jc w:val="right"/>
                                  <w:rPr>
                                    <w:rFonts w:cs="Arial"/>
                                    <w:color w:val="A2793B" w:themeColor="background1"/>
                                    <w:sz w:val="22"/>
                                    <w:szCs w:val="22"/>
                                  </w:rPr>
                                </w:pPr>
                                <w:r w:rsidRPr="00DA18BF">
                                  <w:rPr>
                                    <w:rFonts w:cs="Arial"/>
                                    <w:color w:val="A2793B" w:themeColor="background1"/>
                                    <w:sz w:val="22"/>
                                    <w:szCs w:val="22"/>
                                  </w:rPr>
                                  <w:t>Naples FL 34104</w:t>
                                </w:r>
                                <w:r w:rsidRPr="00DA18BF">
                                  <w:rPr>
                                    <w:rFonts w:cs="Arial"/>
                                    <w:color w:val="A2793B" w:themeColor="background1"/>
                                    <w:sz w:val="22"/>
                                    <w:szCs w:val="22"/>
                                  </w:rPr>
                                  <w:br/>
                                </w:r>
                                <w:hyperlink r:id="rId8" w:history="1">
                                  <w:r w:rsidRPr="00DA18BF">
                                    <w:rPr>
                                      <w:rStyle w:val="Hyperlink"/>
                                      <w:rFonts w:cs="Arial"/>
                                      <w:color w:val="A2793B" w:themeColor="background1"/>
                                      <w:sz w:val="22"/>
                                      <w:szCs w:val="22"/>
                                    </w:rPr>
                                    <w:t>www.rideCAT.com</w:t>
                                  </w:r>
                                </w:hyperlink>
                              </w:p>
                              <w:p w14:paraId="73DC5B81" w14:textId="77777777" w:rsidR="00471FCC" w:rsidRPr="00DA18BF" w:rsidRDefault="00471FCC" w:rsidP="00471FCC">
                                <w:pPr>
                                  <w:jc w:val="right"/>
                                  <w:rPr>
                                    <w:color w:val="A2793B" w:themeColor="background1"/>
                                    <w:sz w:val="28"/>
                                    <w:szCs w:val="22"/>
                                  </w:rPr>
                                </w:pPr>
                                <w:r w:rsidRPr="00DA18BF">
                                  <w:rPr>
                                    <w:rFonts w:cs="Arial"/>
                                    <w:color w:val="A2793B" w:themeColor="background1"/>
                                    <w:sz w:val="22"/>
                                    <w:szCs w:val="22"/>
                                  </w:rPr>
                                  <w:t>CATconnect@collier.gov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46106" id="_x0000_s1029" type="#_x0000_t202" style="position:absolute;margin-left:167.3pt;margin-top:366.2pt;width:144.6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" stroked="f" strokeweight=".5pt">
                    <v:textbox>
                      <w:txbxContent>
                        <w:p w14:paraId="187715C1" w14:textId="77777777" w:rsidR="00471FCC" w:rsidRPr="00DA18BF" w:rsidRDefault="00471FCC" w:rsidP="00471FCC">
                          <w:pPr>
                            <w:jc w:val="right"/>
                            <w:rPr>
                              <w:rFonts w:cs="Arial"/>
                              <w:color w:val="A2793B" w:themeColor="background1"/>
                              <w:sz w:val="22"/>
                              <w:szCs w:val="22"/>
                            </w:rPr>
                          </w:pPr>
                          <w:r w:rsidRPr="00DA18BF">
                            <w:rPr>
                              <w:rFonts w:cs="Arial"/>
                              <w:color w:val="A2793B" w:themeColor="background1"/>
                              <w:sz w:val="22"/>
                              <w:szCs w:val="22"/>
                            </w:rPr>
                            <w:t xml:space="preserve">8300 Radio Rd </w:t>
                          </w:r>
                        </w:p>
                        <w:p w14:paraId="2B8A4DEE" w14:textId="77777777" w:rsidR="00471FCC" w:rsidRPr="00DA18BF" w:rsidRDefault="00471FCC" w:rsidP="00471FCC">
                          <w:pPr>
                            <w:jc w:val="right"/>
                            <w:rPr>
                              <w:rFonts w:cs="Arial"/>
                              <w:color w:val="A2793B" w:themeColor="background1"/>
                              <w:sz w:val="22"/>
                              <w:szCs w:val="22"/>
                            </w:rPr>
                          </w:pPr>
                          <w:r w:rsidRPr="00DA18BF">
                            <w:rPr>
                              <w:rFonts w:cs="Arial"/>
                              <w:color w:val="A2793B" w:themeColor="background1"/>
                              <w:sz w:val="22"/>
                              <w:szCs w:val="22"/>
                            </w:rPr>
                            <w:t>Naples FL 34104</w:t>
                          </w:r>
                          <w:r w:rsidRPr="00DA18BF">
                            <w:rPr>
                              <w:rFonts w:cs="Arial"/>
                              <w:color w:val="A2793B" w:themeColor="background1"/>
                              <w:sz w:val="22"/>
                              <w:szCs w:val="22"/>
                            </w:rPr>
                            <w:br/>
                          </w:r>
                          <w:hyperlink r:id="rId9" w:history="1">
                            <w:r w:rsidRPr="00DA18BF">
                              <w:rPr>
                                <w:rStyle w:val="Hyperlink"/>
                                <w:rFonts w:cs="Arial"/>
                                <w:color w:val="A2793B" w:themeColor="background1"/>
                                <w:sz w:val="22"/>
                                <w:szCs w:val="22"/>
                              </w:rPr>
                              <w:t>www.rideCAT.com</w:t>
                            </w:r>
                          </w:hyperlink>
                        </w:p>
                        <w:p w14:paraId="73DC5B81" w14:textId="77777777" w:rsidR="00471FCC" w:rsidRPr="00DA18BF" w:rsidRDefault="00471FCC" w:rsidP="00471FCC">
                          <w:pPr>
                            <w:jc w:val="right"/>
                            <w:rPr>
                              <w:color w:val="A2793B" w:themeColor="background1"/>
                              <w:sz w:val="28"/>
                              <w:szCs w:val="22"/>
                            </w:rPr>
                          </w:pPr>
                          <w:r w:rsidRPr="00DA18BF">
                            <w:rPr>
                              <w:rFonts w:cs="Arial"/>
                              <w:color w:val="A2793B" w:themeColor="background1"/>
                              <w:sz w:val="22"/>
                              <w:szCs w:val="22"/>
                            </w:rPr>
                            <w:t>CATconnect@collier.gov</w:t>
                          </w:r>
                        </w:p>
                      </w:txbxContent>
                    </v:textbox>
                  </v:shape>
                </w:pict>
              </mc:Fallback>
            </mc:AlternateContent>
          </w:r>
          <w:r>
            <w:rPr>
              <w:rFonts w:cs="Arial"/>
              <w:noProof/>
            </w:rPr>
            <w:drawing>
              <wp:anchor distT="0" distB="0" distL="114300" distR="114300" simplePos="0" relativeHeight="251660288" behindDoc="0" locked="0" layoutInCell="1" allowOverlap="1" wp14:anchorId="5B404033" wp14:editId="4E046E77">
                <wp:simplePos x="0" y="0"/>
                <wp:positionH relativeFrom="page">
                  <wp:posOffset>748453</wp:posOffset>
                </wp:positionH>
                <wp:positionV relativeFrom="paragraph">
                  <wp:posOffset>859579</wp:posOffset>
                </wp:positionV>
                <wp:extent cx="3649345" cy="2430145"/>
                <wp:effectExtent l="152400" t="152400" r="370205" b="370205"/>
                <wp:wrapSquare wrapText="bothSides"/>
                <wp:docPr id="1763363504" name="Picture 4" descr="A picture containing outdoor, tree, road, trans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63504" name="Picture 4" descr="A picture containing outdoor, tree, road, transpor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9345" cy="24301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73336">
            <w:rPr>
              <w:rFonts w:cs="Arial"/>
              <w:b/>
              <w:bCs/>
            </w:rPr>
            <w:br w:type="page"/>
          </w:r>
        </w:p>
      </w:sdtContent>
    </w:sdt>
    <w:sdt>
      <w:sdtPr>
        <w:rPr>
          <w:rFonts w:ascii="Arial" w:hAnsi="Arial" w:cs="Arial"/>
          <w:b w:val="0"/>
          <w:bCs w:val="0"/>
          <w:color w:val="auto"/>
          <w:sz w:val="24"/>
          <w:szCs w:val="20"/>
        </w:rPr>
        <w:id w:val="-518468423"/>
        <w:docPartObj>
          <w:docPartGallery w:val="Table of Contents"/>
          <w:docPartUnique/>
        </w:docPartObj>
      </w:sdtPr>
      <w:sdtEndPr>
        <w:rPr>
          <w:noProof/>
        </w:rPr>
      </w:sdtEndPr>
      <w:sdtContent>
        <w:p w14:paraId="79BCE1D4" w14:textId="726C12EC" w:rsidR="00BD1143" w:rsidRPr="008A4B39" w:rsidRDefault="00BD1143" w:rsidP="00BD1143">
          <w:pPr>
            <w:pStyle w:val="TOCHeading"/>
            <w:rPr>
              <w:rFonts w:ascii="Arial" w:hAnsi="Arial" w:cs="Arial"/>
              <w:color w:val="auto"/>
            </w:rPr>
          </w:pPr>
          <w:r w:rsidRPr="008A4B39">
            <w:rPr>
              <w:rFonts w:ascii="Arial" w:hAnsi="Arial" w:cs="Arial"/>
              <w:color w:val="auto"/>
            </w:rPr>
            <w:t>Table of Contents</w:t>
          </w:r>
        </w:p>
        <w:p w14:paraId="6AF63097" w14:textId="6DDC60D6" w:rsidR="00BD1143" w:rsidRPr="008A4B39" w:rsidRDefault="00BD1143" w:rsidP="00BD1143">
          <w:pPr>
            <w:pStyle w:val="TOC1"/>
            <w:spacing w:line="276" w:lineRule="auto"/>
            <w:rPr>
              <w:rFonts w:eastAsiaTheme="minorEastAsia" w:cs="Arial"/>
              <w:b w:val="0"/>
              <w:bCs/>
              <w:sz w:val="20"/>
              <w:szCs w:val="20"/>
              <w:lang w:val="en-US"/>
            </w:rPr>
          </w:pPr>
          <w:r w:rsidRPr="008A4B39">
            <w:rPr>
              <w:rFonts w:cs="Arial"/>
              <w:b w:val="0"/>
              <w:bCs/>
            </w:rPr>
            <w:fldChar w:fldCharType="begin"/>
          </w:r>
          <w:r w:rsidRPr="008A4B39">
            <w:rPr>
              <w:rFonts w:cs="Arial"/>
              <w:b w:val="0"/>
              <w:bCs/>
            </w:rPr>
            <w:instrText xml:space="preserve"> TOC \o "1-3" \h \z \u </w:instrText>
          </w:r>
          <w:r w:rsidRPr="008A4B39">
            <w:rPr>
              <w:rFonts w:cs="Arial"/>
              <w:b w:val="0"/>
              <w:bCs/>
            </w:rPr>
            <w:fldChar w:fldCharType="separate"/>
          </w:r>
          <w:hyperlink w:anchor="_Toc36118571" w:history="1">
            <w:r w:rsidRPr="008A4B39">
              <w:rPr>
                <w:rStyle w:val="Hyperlink"/>
                <w:rFonts w:cs="Arial"/>
                <w:b w:val="0"/>
                <w:bCs/>
                <w:sz w:val="24"/>
                <w:szCs w:val="28"/>
              </w:rPr>
              <w:t>I.</w:t>
            </w:r>
            <w:r w:rsidRPr="008A4B39">
              <w:rPr>
                <w:rFonts w:eastAsiaTheme="minorEastAsia" w:cs="Arial"/>
                <w:b w:val="0"/>
                <w:bCs/>
                <w:sz w:val="20"/>
                <w:szCs w:val="20"/>
                <w:lang w:val="en-US"/>
              </w:rPr>
              <w:tab/>
            </w:r>
            <w:r w:rsidRPr="008A4B39">
              <w:rPr>
                <w:rStyle w:val="Hyperlink"/>
                <w:rFonts w:cs="Arial"/>
                <w:b w:val="0"/>
                <w:bCs/>
                <w:sz w:val="24"/>
                <w:szCs w:val="28"/>
              </w:rPr>
              <w:t>Bienvenido</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_Toc36118571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2</w:t>
            </w:r>
            <w:r w:rsidRPr="008A4B39">
              <w:rPr>
                <w:rFonts w:cs="Arial"/>
                <w:b w:val="0"/>
                <w:bCs/>
                <w:webHidden/>
                <w:sz w:val="24"/>
                <w:szCs w:val="28"/>
              </w:rPr>
              <w:fldChar w:fldCharType="end"/>
            </w:r>
          </w:hyperlink>
        </w:p>
        <w:p w14:paraId="01B30D77" w14:textId="20405A18" w:rsidR="00BD1143" w:rsidRPr="008A4B39" w:rsidRDefault="00BD1143" w:rsidP="00BD1143">
          <w:pPr>
            <w:pStyle w:val="TOC1"/>
            <w:spacing w:line="276" w:lineRule="auto"/>
            <w:rPr>
              <w:rFonts w:eastAsiaTheme="minorEastAsia" w:cs="Arial"/>
              <w:b w:val="0"/>
              <w:bCs/>
              <w:sz w:val="20"/>
              <w:szCs w:val="20"/>
              <w:lang w:val="en-US"/>
            </w:rPr>
          </w:pPr>
          <w:hyperlink w:anchor="_Toc36118572" w:history="1">
            <w:r w:rsidRPr="008A4B39">
              <w:rPr>
                <w:rStyle w:val="Hyperlink"/>
                <w:rFonts w:cs="Arial"/>
                <w:b w:val="0"/>
                <w:bCs/>
                <w:sz w:val="24"/>
                <w:szCs w:val="28"/>
              </w:rPr>
              <w:t>II.</w:t>
            </w:r>
            <w:r w:rsidRPr="008A4B39">
              <w:rPr>
                <w:rFonts w:eastAsiaTheme="minorEastAsia" w:cs="Arial"/>
                <w:b w:val="0"/>
                <w:bCs/>
                <w:sz w:val="20"/>
                <w:szCs w:val="20"/>
                <w:lang w:val="en-US"/>
              </w:rPr>
              <w:tab/>
            </w:r>
            <w:r w:rsidRPr="008A4B39">
              <w:rPr>
                <w:rStyle w:val="Hyperlink"/>
                <w:rFonts w:cs="Arial"/>
                <w:b w:val="0"/>
                <w:bCs/>
                <w:sz w:val="24"/>
                <w:szCs w:val="28"/>
              </w:rPr>
              <w:t>Introducción</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_Toc36118572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2</w:t>
            </w:r>
            <w:r w:rsidRPr="008A4B39">
              <w:rPr>
                <w:rFonts w:cs="Arial"/>
                <w:b w:val="0"/>
                <w:bCs/>
                <w:webHidden/>
                <w:sz w:val="24"/>
                <w:szCs w:val="28"/>
              </w:rPr>
              <w:fldChar w:fldCharType="end"/>
            </w:r>
          </w:hyperlink>
        </w:p>
        <w:p w14:paraId="4D184467" w14:textId="49CE7A8F" w:rsidR="00BD1143" w:rsidRPr="008A4B39" w:rsidRDefault="00BD1143" w:rsidP="00BD1143">
          <w:pPr>
            <w:pStyle w:val="TOC1"/>
            <w:spacing w:line="276" w:lineRule="auto"/>
            <w:rPr>
              <w:rFonts w:eastAsiaTheme="minorEastAsia" w:cs="Arial"/>
              <w:b w:val="0"/>
              <w:bCs/>
              <w:sz w:val="20"/>
              <w:szCs w:val="20"/>
              <w:lang w:val="en-US"/>
            </w:rPr>
          </w:pPr>
          <w:hyperlink w:anchor="_Toc36118573" w:history="1">
            <w:r w:rsidRPr="008A4B39">
              <w:rPr>
                <w:rStyle w:val="Hyperlink"/>
                <w:rFonts w:cs="Arial"/>
                <w:b w:val="0"/>
                <w:bCs/>
                <w:sz w:val="24"/>
                <w:szCs w:val="28"/>
              </w:rPr>
              <w:t>III.</w:t>
            </w:r>
            <w:r w:rsidRPr="008A4B39">
              <w:rPr>
                <w:rFonts w:eastAsiaTheme="minorEastAsia" w:cs="Arial"/>
                <w:b w:val="0"/>
                <w:bCs/>
                <w:sz w:val="20"/>
                <w:szCs w:val="20"/>
                <w:lang w:val="en-US"/>
              </w:rPr>
              <w:tab/>
            </w:r>
            <w:r w:rsidRPr="008A4B39">
              <w:rPr>
                <w:rStyle w:val="Hyperlink"/>
                <w:rFonts w:cs="Arial"/>
                <w:b w:val="0"/>
                <w:bCs/>
                <w:sz w:val="24"/>
                <w:szCs w:val="28"/>
              </w:rPr>
              <w:t>Información al Cliente</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_Toc36118573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3</w:t>
            </w:r>
            <w:r w:rsidRPr="008A4B39">
              <w:rPr>
                <w:rFonts w:cs="Arial"/>
                <w:b w:val="0"/>
                <w:bCs/>
                <w:webHidden/>
                <w:sz w:val="24"/>
                <w:szCs w:val="28"/>
              </w:rPr>
              <w:fldChar w:fldCharType="end"/>
            </w:r>
          </w:hyperlink>
        </w:p>
        <w:p w14:paraId="370509C6" w14:textId="2D3B917D" w:rsidR="00BD1143" w:rsidRPr="008A4B39" w:rsidRDefault="00BD1143" w:rsidP="00BD1143">
          <w:pPr>
            <w:pStyle w:val="TOC1"/>
            <w:spacing w:line="276" w:lineRule="auto"/>
            <w:rPr>
              <w:rFonts w:eastAsiaTheme="minorEastAsia" w:cs="Arial"/>
              <w:b w:val="0"/>
              <w:bCs/>
              <w:sz w:val="20"/>
              <w:szCs w:val="20"/>
              <w:lang w:val="en-US"/>
            </w:rPr>
          </w:pPr>
          <w:hyperlink w:anchor="_Toc36118574" w:history="1">
            <w:r w:rsidRPr="008A4B39">
              <w:rPr>
                <w:rStyle w:val="Hyperlink"/>
                <w:rFonts w:cs="Arial"/>
                <w:b w:val="0"/>
                <w:bCs/>
                <w:sz w:val="24"/>
                <w:szCs w:val="28"/>
              </w:rPr>
              <w:t>IV.</w:t>
            </w:r>
            <w:r w:rsidRPr="008A4B39">
              <w:rPr>
                <w:rFonts w:eastAsiaTheme="minorEastAsia" w:cs="Arial"/>
                <w:b w:val="0"/>
                <w:bCs/>
                <w:sz w:val="20"/>
                <w:szCs w:val="20"/>
                <w:lang w:val="en-US"/>
              </w:rPr>
              <w:tab/>
            </w:r>
            <w:r w:rsidRPr="008A4B39">
              <w:rPr>
                <w:rStyle w:val="Hyperlink"/>
                <w:rFonts w:cs="Arial"/>
                <w:b w:val="0"/>
                <w:bCs/>
                <w:sz w:val="24"/>
                <w:szCs w:val="28"/>
              </w:rPr>
              <w:t>Elegibilidad</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_Toc36118574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4</w:t>
            </w:r>
            <w:r w:rsidRPr="008A4B39">
              <w:rPr>
                <w:rFonts w:cs="Arial"/>
                <w:b w:val="0"/>
                <w:bCs/>
                <w:webHidden/>
                <w:sz w:val="24"/>
                <w:szCs w:val="28"/>
              </w:rPr>
              <w:fldChar w:fldCharType="end"/>
            </w:r>
          </w:hyperlink>
        </w:p>
        <w:p w14:paraId="5754C00E" w14:textId="02CB2E81" w:rsidR="00BD1143" w:rsidRPr="008A4B39" w:rsidRDefault="00BD1143" w:rsidP="00BD1143">
          <w:pPr>
            <w:pStyle w:val="TOC1"/>
            <w:spacing w:line="276" w:lineRule="auto"/>
            <w:rPr>
              <w:rFonts w:eastAsiaTheme="minorEastAsia" w:cs="Arial"/>
              <w:b w:val="0"/>
              <w:bCs/>
              <w:sz w:val="20"/>
              <w:szCs w:val="20"/>
              <w:lang w:val="en-US"/>
            </w:rPr>
          </w:pPr>
          <w:hyperlink w:anchor="_Toc36118575" w:history="1">
            <w:r w:rsidRPr="008A4B39">
              <w:rPr>
                <w:rStyle w:val="Hyperlink"/>
                <w:rFonts w:cs="Arial"/>
                <w:b w:val="0"/>
                <w:bCs/>
                <w:sz w:val="24"/>
                <w:szCs w:val="28"/>
              </w:rPr>
              <w:t>V.</w:t>
            </w:r>
            <w:r w:rsidRPr="008A4B39">
              <w:rPr>
                <w:rFonts w:eastAsiaTheme="minorEastAsia" w:cs="Arial"/>
                <w:b w:val="0"/>
                <w:bCs/>
                <w:sz w:val="20"/>
                <w:szCs w:val="20"/>
                <w:lang w:val="en-US"/>
              </w:rPr>
              <w:tab/>
            </w:r>
            <w:r w:rsidRPr="008A4B39">
              <w:rPr>
                <w:rStyle w:val="Hyperlink"/>
                <w:rFonts w:cs="Arial"/>
                <w:b w:val="0"/>
                <w:bCs/>
                <w:sz w:val="24"/>
                <w:szCs w:val="28"/>
              </w:rPr>
              <w:t>Destino y Horario de Operación</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_Toc36118575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9</w:t>
            </w:r>
            <w:r w:rsidRPr="008A4B39">
              <w:rPr>
                <w:rFonts w:cs="Arial"/>
                <w:b w:val="0"/>
                <w:bCs/>
                <w:webHidden/>
                <w:sz w:val="24"/>
                <w:szCs w:val="28"/>
              </w:rPr>
              <w:fldChar w:fldCharType="end"/>
            </w:r>
          </w:hyperlink>
        </w:p>
        <w:p w14:paraId="6958ABBB" w14:textId="7AA76941" w:rsidR="00BD1143" w:rsidRPr="008A4B39" w:rsidRDefault="00BD1143" w:rsidP="00BD1143">
          <w:pPr>
            <w:pStyle w:val="TOC1"/>
            <w:spacing w:line="276" w:lineRule="auto"/>
            <w:rPr>
              <w:rFonts w:eastAsiaTheme="minorEastAsia" w:cs="Arial"/>
              <w:b w:val="0"/>
              <w:bCs/>
              <w:sz w:val="20"/>
              <w:szCs w:val="20"/>
              <w:lang w:val="en-US"/>
            </w:rPr>
          </w:pPr>
          <w:hyperlink w:anchor="_Toc36118576" w:history="1">
            <w:r w:rsidRPr="008A4B39">
              <w:rPr>
                <w:rStyle w:val="Hyperlink"/>
                <w:rFonts w:cs="Arial"/>
                <w:b w:val="0"/>
                <w:bCs/>
                <w:sz w:val="24"/>
                <w:szCs w:val="28"/>
              </w:rPr>
              <w:t>VI.</w:t>
            </w:r>
            <w:r w:rsidRPr="008A4B39">
              <w:rPr>
                <w:rFonts w:eastAsiaTheme="minorEastAsia" w:cs="Arial"/>
                <w:b w:val="0"/>
                <w:bCs/>
                <w:sz w:val="20"/>
                <w:szCs w:val="20"/>
                <w:lang w:val="en-US"/>
              </w:rPr>
              <w:tab/>
            </w:r>
            <w:r w:rsidRPr="008A4B39">
              <w:rPr>
                <w:rStyle w:val="Hyperlink"/>
                <w:rFonts w:cs="Arial"/>
                <w:b w:val="0"/>
                <w:bCs/>
                <w:sz w:val="24"/>
                <w:szCs w:val="28"/>
              </w:rPr>
              <w:t>Reservaciones</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_Toc36118576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10</w:t>
            </w:r>
            <w:r w:rsidRPr="008A4B39">
              <w:rPr>
                <w:rFonts w:cs="Arial"/>
                <w:b w:val="0"/>
                <w:bCs/>
                <w:webHidden/>
                <w:sz w:val="24"/>
                <w:szCs w:val="28"/>
              </w:rPr>
              <w:fldChar w:fldCharType="end"/>
            </w:r>
          </w:hyperlink>
        </w:p>
        <w:p w14:paraId="09C10C30" w14:textId="0C04D6A3" w:rsidR="00BD1143" w:rsidRPr="008A4B39" w:rsidRDefault="00BD1143" w:rsidP="00BD1143">
          <w:pPr>
            <w:pStyle w:val="TOC1"/>
            <w:spacing w:line="276" w:lineRule="auto"/>
            <w:rPr>
              <w:rFonts w:eastAsiaTheme="minorEastAsia" w:cs="Arial"/>
              <w:b w:val="0"/>
              <w:bCs/>
              <w:sz w:val="20"/>
              <w:szCs w:val="20"/>
              <w:lang w:val="en-US"/>
            </w:rPr>
          </w:pPr>
          <w:hyperlink w:anchor="_Toc36118577" w:history="1">
            <w:r w:rsidRPr="008A4B39">
              <w:rPr>
                <w:rStyle w:val="Hyperlink"/>
                <w:rFonts w:cs="Arial"/>
                <w:b w:val="0"/>
                <w:bCs/>
                <w:sz w:val="24"/>
                <w:szCs w:val="28"/>
              </w:rPr>
              <w:t>VII.</w:t>
            </w:r>
            <w:r w:rsidRPr="008A4B39">
              <w:rPr>
                <w:rFonts w:eastAsiaTheme="minorEastAsia" w:cs="Arial"/>
                <w:b w:val="0"/>
                <w:bCs/>
                <w:sz w:val="20"/>
                <w:szCs w:val="20"/>
                <w:lang w:val="en-US"/>
              </w:rPr>
              <w:tab/>
            </w:r>
            <w:r w:rsidRPr="008A4B39">
              <w:rPr>
                <w:rStyle w:val="Hyperlink"/>
                <w:rFonts w:cs="Arial"/>
                <w:b w:val="0"/>
                <w:bCs/>
                <w:sz w:val="24"/>
                <w:szCs w:val="28"/>
              </w:rPr>
              <w:t>Tarifas, Múltiples Destinos y Negarse a Pagar/No Pago</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_Toc36118577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14</w:t>
            </w:r>
            <w:r w:rsidRPr="008A4B39">
              <w:rPr>
                <w:rFonts w:cs="Arial"/>
                <w:b w:val="0"/>
                <w:bCs/>
                <w:webHidden/>
                <w:sz w:val="24"/>
                <w:szCs w:val="28"/>
              </w:rPr>
              <w:fldChar w:fldCharType="end"/>
            </w:r>
          </w:hyperlink>
        </w:p>
        <w:p w14:paraId="4DFD4C74" w14:textId="28055DDA" w:rsidR="00BD1143" w:rsidRPr="008A4B39" w:rsidRDefault="00BD1143" w:rsidP="00BD1143">
          <w:pPr>
            <w:pStyle w:val="TOC1"/>
            <w:tabs>
              <w:tab w:val="left" w:pos="880"/>
            </w:tabs>
            <w:spacing w:line="276" w:lineRule="auto"/>
            <w:rPr>
              <w:rFonts w:eastAsiaTheme="minorEastAsia" w:cs="Arial"/>
              <w:b w:val="0"/>
              <w:bCs/>
              <w:sz w:val="20"/>
              <w:szCs w:val="20"/>
              <w:lang w:val="en-US"/>
            </w:rPr>
          </w:pPr>
          <w:hyperlink w:anchor="_Toc36118578" w:history="1">
            <w:r w:rsidRPr="008A4B39">
              <w:rPr>
                <w:rStyle w:val="Hyperlink"/>
                <w:rFonts w:cs="Arial"/>
                <w:b w:val="0"/>
                <w:bCs/>
                <w:sz w:val="24"/>
                <w:szCs w:val="28"/>
              </w:rPr>
              <w:t>VIII.</w:t>
            </w:r>
            <w:r w:rsidRPr="008A4B39">
              <w:rPr>
                <w:rFonts w:eastAsiaTheme="minorEastAsia" w:cs="Arial"/>
                <w:b w:val="0"/>
                <w:bCs/>
                <w:sz w:val="20"/>
                <w:szCs w:val="20"/>
                <w:lang w:val="en-US"/>
              </w:rPr>
              <w:tab/>
            </w:r>
            <w:r w:rsidRPr="008A4B39">
              <w:rPr>
                <w:rStyle w:val="Hyperlink"/>
                <w:rFonts w:cs="Arial"/>
                <w:b w:val="0"/>
                <w:bCs/>
                <w:sz w:val="24"/>
                <w:szCs w:val="28"/>
              </w:rPr>
              <w:t>Asistencia de viaje</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_Toc36118578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16</w:t>
            </w:r>
            <w:r w:rsidRPr="008A4B39">
              <w:rPr>
                <w:rFonts w:cs="Arial"/>
                <w:b w:val="0"/>
                <w:bCs/>
                <w:webHidden/>
                <w:sz w:val="24"/>
                <w:szCs w:val="28"/>
              </w:rPr>
              <w:fldChar w:fldCharType="end"/>
            </w:r>
          </w:hyperlink>
        </w:p>
        <w:p w14:paraId="096ACEC4" w14:textId="49E1B7F8" w:rsidR="00BD1143" w:rsidRPr="008A4B39" w:rsidRDefault="00BD1143" w:rsidP="00BD1143">
          <w:pPr>
            <w:pStyle w:val="TOC1"/>
            <w:spacing w:line="276" w:lineRule="auto"/>
            <w:rPr>
              <w:rFonts w:eastAsiaTheme="minorEastAsia" w:cs="Arial"/>
              <w:b w:val="0"/>
              <w:bCs/>
              <w:sz w:val="20"/>
              <w:szCs w:val="20"/>
              <w:lang w:val="en-US"/>
            </w:rPr>
          </w:pPr>
          <w:hyperlink w:anchor="_Toc36118579" w:history="1">
            <w:r w:rsidRPr="008A4B39">
              <w:rPr>
                <w:rStyle w:val="Hyperlink"/>
                <w:rFonts w:cs="Arial"/>
                <w:b w:val="0"/>
                <w:bCs/>
                <w:sz w:val="24"/>
                <w:szCs w:val="28"/>
              </w:rPr>
              <w:t>IX.</w:t>
            </w:r>
            <w:r w:rsidRPr="008A4B39">
              <w:rPr>
                <w:rFonts w:eastAsiaTheme="minorEastAsia" w:cs="Arial"/>
                <w:b w:val="0"/>
                <w:bCs/>
                <w:sz w:val="20"/>
                <w:szCs w:val="20"/>
                <w:lang w:val="en-US"/>
              </w:rPr>
              <w:tab/>
            </w:r>
            <w:r w:rsidRPr="008A4B39">
              <w:rPr>
                <w:rStyle w:val="Hyperlink"/>
                <w:rFonts w:cs="Arial"/>
                <w:b w:val="0"/>
                <w:bCs/>
                <w:sz w:val="24"/>
                <w:szCs w:val="28"/>
              </w:rPr>
              <w:t>Listo temprano, Estado de espera, Cancelación o Ausencia</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_Toc36118579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17</w:t>
            </w:r>
            <w:r w:rsidRPr="008A4B39">
              <w:rPr>
                <w:rFonts w:cs="Arial"/>
                <w:b w:val="0"/>
                <w:bCs/>
                <w:webHidden/>
                <w:sz w:val="24"/>
                <w:szCs w:val="28"/>
              </w:rPr>
              <w:fldChar w:fldCharType="end"/>
            </w:r>
          </w:hyperlink>
        </w:p>
        <w:p w14:paraId="618AF9C3" w14:textId="02A4E74E" w:rsidR="00BD1143" w:rsidRPr="008A4B39" w:rsidRDefault="00BD1143" w:rsidP="00BD1143">
          <w:pPr>
            <w:pStyle w:val="TOC1"/>
            <w:spacing w:line="276" w:lineRule="auto"/>
            <w:rPr>
              <w:rFonts w:eastAsiaTheme="minorEastAsia" w:cs="Arial"/>
              <w:b w:val="0"/>
              <w:bCs/>
              <w:sz w:val="20"/>
              <w:szCs w:val="20"/>
              <w:lang w:val="en-US"/>
            </w:rPr>
          </w:pPr>
          <w:hyperlink w:anchor="_Toc36118580" w:history="1">
            <w:r w:rsidRPr="008A4B39">
              <w:rPr>
                <w:rStyle w:val="Hyperlink"/>
                <w:rFonts w:cs="Arial"/>
                <w:b w:val="0"/>
                <w:bCs/>
                <w:sz w:val="24"/>
                <w:szCs w:val="28"/>
              </w:rPr>
              <w:t>X.</w:t>
            </w:r>
            <w:r w:rsidRPr="008A4B39">
              <w:rPr>
                <w:rFonts w:eastAsiaTheme="minorEastAsia" w:cs="Arial"/>
                <w:b w:val="0"/>
                <w:bCs/>
                <w:sz w:val="20"/>
                <w:szCs w:val="20"/>
                <w:lang w:val="en-US"/>
              </w:rPr>
              <w:tab/>
            </w:r>
            <w:r w:rsidRPr="008A4B39">
              <w:rPr>
                <w:rStyle w:val="Hyperlink"/>
                <w:rFonts w:cs="Arial"/>
                <w:b w:val="0"/>
                <w:bCs/>
                <w:sz w:val="24"/>
                <w:szCs w:val="28"/>
              </w:rPr>
              <w:t>Choferes</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_Toc36118580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22</w:t>
            </w:r>
            <w:r w:rsidRPr="008A4B39">
              <w:rPr>
                <w:rFonts w:cs="Arial"/>
                <w:b w:val="0"/>
                <w:bCs/>
                <w:webHidden/>
                <w:sz w:val="24"/>
                <w:szCs w:val="28"/>
              </w:rPr>
              <w:fldChar w:fldCharType="end"/>
            </w:r>
          </w:hyperlink>
        </w:p>
        <w:p w14:paraId="2B9C8F66" w14:textId="1C63D698" w:rsidR="00BD1143" w:rsidRPr="008A4B39" w:rsidRDefault="00BD1143" w:rsidP="00BD1143">
          <w:pPr>
            <w:pStyle w:val="TOC1"/>
            <w:spacing w:line="276" w:lineRule="auto"/>
            <w:rPr>
              <w:rFonts w:eastAsiaTheme="minorEastAsia" w:cs="Arial"/>
              <w:b w:val="0"/>
              <w:bCs/>
              <w:sz w:val="20"/>
              <w:szCs w:val="20"/>
              <w:lang w:val="en-US"/>
            </w:rPr>
          </w:pPr>
          <w:hyperlink w:anchor="_Toc36118581" w:history="1">
            <w:r w:rsidRPr="008A4B39">
              <w:rPr>
                <w:rStyle w:val="Hyperlink"/>
                <w:rFonts w:cs="Arial"/>
                <w:b w:val="0"/>
                <w:bCs/>
                <w:sz w:val="24"/>
                <w:szCs w:val="28"/>
              </w:rPr>
              <w:t>XI.</w:t>
            </w:r>
            <w:r w:rsidRPr="008A4B39">
              <w:rPr>
                <w:rFonts w:eastAsiaTheme="minorEastAsia" w:cs="Arial"/>
                <w:b w:val="0"/>
                <w:bCs/>
                <w:sz w:val="20"/>
                <w:szCs w:val="20"/>
                <w:lang w:val="en-US"/>
              </w:rPr>
              <w:tab/>
            </w:r>
            <w:r w:rsidRPr="008A4B39">
              <w:rPr>
                <w:rStyle w:val="Hyperlink"/>
                <w:rFonts w:cs="Arial"/>
                <w:b w:val="0"/>
                <w:bCs/>
                <w:sz w:val="24"/>
                <w:szCs w:val="28"/>
              </w:rPr>
              <w:t>Derechos y Responsabilidades</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_Toc36118581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23</w:t>
            </w:r>
            <w:r w:rsidRPr="008A4B39">
              <w:rPr>
                <w:rFonts w:cs="Arial"/>
                <w:b w:val="0"/>
                <w:bCs/>
                <w:webHidden/>
                <w:sz w:val="24"/>
                <w:szCs w:val="28"/>
              </w:rPr>
              <w:fldChar w:fldCharType="end"/>
            </w:r>
          </w:hyperlink>
        </w:p>
        <w:p w14:paraId="30360290" w14:textId="090623EE" w:rsidR="00BD1143" w:rsidRPr="008A4B39" w:rsidRDefault="00BD1143" w:rsidP="00BD1143">
          <w:pPr>
            <w:pStyle w:val="TOC1"/>
            <w:spacing w:line="276" w:lineRule="auto"/>
            <w:rPr>
              <w:rFonts w:eastAsiaTheme="minorEastAsia" w:cs="Arial"/>
              <w:b w:val="0"/>
              <w:bCs/>
              <w:sz w:val="20"/>
              <w:szCs w:val="20"/>
              <w:lang w:val="en-US"/>
            </w:rPr>
          </w:pPr>
          <w:hyperlink w:anchor="_Toc36118582" w:history="1">
            <w:r w:rsidRPr="008A4B39">
              <w:rPr>
                <w:rStyle w:val="Hyperlink"/>
                <w:rFonts w:cs="Arial"/>
                <w:b w:val="0"/>
                <w:bCs/>
                <w:sz w:val="24"/>
                <w:szCs w:val="28"/>
              </w:rPr>
              <w:t>XII.</w:t>
            </w:r>
            <w:r w:rsidRPr="008A4B39">
              <w:rPr>
                <w:rFonts w:eastAsiaTheme="minorEastAsia" w:cs="Arial"/>
                <w:b w:val="0"/>
                <w:bCs/>
                <w:sz w:val="20"/>
                <w:szCs w:val="20"/>
                <w:lang w:val="en-US"/>
              </w:rPr>
              <w:tab/>
            </w:r>
            <w:r w:rsidRPr="008A4B39">
              <w:rPr>
                <w:rStyle w:val="Hyperlink"/>
                <w:rFonts w:cs="Arial"/>
                <w:b w:val="0"/>
                <w:bCs/>
                <w:sz w:val="24"/>
                <w:szCs w:val="28"/>
              </w:rPr>
              <w:t>Otras Consideraciones</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_Toc36118582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28</w:t>
            </w:r>
            <w:r w:rsidRPr="008A4B39">
              <w:rPr>
                <w:rFonts w:cs="Arial"/>
                <w:b w:val="0"/>
                <w:bCs/>
                <w:webHidden/>
                <w:sz w:val="24"/>
                <w:szCs w:val="28"/>
              </w:rPr>
              <w:fldChar w:fldCharType="end"/>
            </w:r>
          </w:hyperlink>
        </w:p>
        <w:p w14:paraId="230D253B" w14:textId="7F44C3DC" w:rsidR="00BD1143" w:rsidRPr="008A4B39" w:rsidRDefault="00BD1143" w:rsidP="00BD1143">
          <w:pPr>
            <w:pStyle w:val="TOC1"/>
            <w:tabs>
              <w:tab w:val="left" w:pos="880"/>
            </w:tabs>
            <w:spacing w:line="276" w:lineRule="auto"/>
            <w:rPr>
              <w:rFonts w:eastAsiaTheme="minorEastAsia" w:cs="Arial"/>
              <w:b w:val="0"/>
              <w:bCs/>
              <w:sz w:val="20"/>
              <w:szCs w:val="20"/>
              <w:lang w:val="en-US"/>
            </w:rPr>
          </w:pPr>
          <w:hyperlink w:anchor="_Toc36118583" w:history="1">
            <w:r w:rsidRPr="008A4B39">
              <w:rPr>
                <w:rStyle w:val="Hyperlink"/>
                <w:rFonts w:cs="Arial"/>
                <w:b w:val="0"/>
                <w:bCs/>
                <w:sz w:val="24"/>
                <w:szCs w:val="28"/>
              </w:rPr>
              <w:t>XIII.</w:t>
            </w:r>
            <w:r w:rsidRPr="008A4B39">
              <w:rPr>
                <w:rFonts w:eastAsiaTheme="minorEastAsia" w:cs="Arial"/>
                <w:b w:val="0"/>
                <w:bCs/>
                <w:sz w:val="20"/>
                <w:szCs w:val="20"/>
                <w:lang w:val="en-US"/>
              </w:rPr>
              <w:tab/>
            </w:r>
            <w:r w:rsidRPr="008A4B39">
              <w:rPr>
                <w:rStyle w:val="Hyperlink"/>
                <w:rFonts w:cs="Arial"/>
                <w:b w:val="0"/>
                <w:bCs/>
                <w:sz w:val="24"/>
                <w:szCs w:val="28"/>
              </w:rPr>
              <w:t>Sugerencias del Cliente</w:t>
            </w:r>
            <w:r w:rsidRPr="008A4B39">
              <w:rPr>
                <w:rFonts w:cs="Arial"/>
                <w:b w:val="0"/>
                <w:bCs/>
                <w:webHidden/>
                <w:sz w:val="24"/>
                <w:szCs w:val="28"/>
              </w:rPr>
              <w:tab/>
            </w:r>
            <w:r w:rsidRPr="008A4B39">
              <w:rPr>
                <w:rFonts w:cs="Arial"/>
                <w:b w:val="0"/>
                <w:bCs/>
                <w:webHidden/>
                <w:sz w:val="24"/>
                <w:szCs w:val="28"/>
              </w:rPr>
              <w:fldChar w:fldCharType="begin"/>
            </w:r>
            <w:r w:rsidRPr="008A4B39">
              <w:rPr>
                <w:rFonts w:cs="Arial"/>
                <w:b w:val="0"/>
                <w:bCs/>
                <w:webHidden/>
                <w:sz w:val="24"/>
                <w:szCs w:val="28"/>
              </w:rPr>
              <w:instrText xml:space="preserve"> PAGEREF _Toc36118583 \h </w:instrText>
            </w:r>
            <w:r w:rsidRPr="008A4B39">
              <w:rPr>
                <w:rFonts w:cs="Arial"/>
                <w:b w:val="0"/>
                <w:bCs/>
                <w:webHidden/>
                <w:sz w:val="24"/>
                <w:szCs w:val="28"/>
              </w:rPr>
            </w:r>
            <w:r w:rsidRPr="008A4B39">
              <w:rPr>
                <w:rFonts w:cs="Arial"/>
                <w:b w:val="0"/>
                <w:bCs/>
                <w:webHidden/>
                <w:sz w:val="24"/>
                <w:szCs w:val="28"/>
              </w:rPr>
              <w:fldChar w:fldCharType="separate"/>
            </w:r>
            <w:r w:rsidR="00CB1C8D">
              <w:rPr>
                <w:rFonts w:cs="Arial"/>
                <w:b w:val="0"/>
                <w:bCs/>
                <w:webHidden/>
                <w:sz w:val="24"/>
                <w:szCs w:val="28"/>
              </w:rPr>
              <w:t>33</w:t>
            </w:r>
            <w:r w:rsidRPr="008A4B39">
              <w:rPr>
                <w:rFonts w:cs="Arial"/>
                <w:b w:val="0"/>
                <w:bCs/>
                <w:webHidden/>
                <w:sz w:val="24"/>
                <w:szCs w:val="28"/>
              </w:rPr>
              <w:fldChar w:fldCharType="end"/>
            </w:r>
          </w:hyperlink>
        </w:p>
        <w:p w14:paraId="5E306D3D" w14:textId="47C2EA52" w:rsidR="00BD1143" w:rsidRPr="008A4B39" w:rsidRDefault="00BD1143" w:rsidP="00BD1143">
          <w:pPr>
            <w:spacing w:line="276" w:lineRule="auto"/>
            <w:rPr>
              <w:rFonts w:cs="Arial"/>
            </w:rPr>
          </w:pPr>
          <w:r w:rsidRPr="008A4B39">
            <w:rPr>
              <w:rFonts w:cs="Arial"/>
              <w:bCs/>
              <w:noProof/>
            </w:rPr>
            <w:fldChar w:fldCharType="end"/>
          </w:r>
        </w:p>
      </w:sdtContent>
    </w:sdt>
    <w:p w14:paraId="7A4F1E20" w14:textId="3629805E" w:rsidR="00E442CF" w:rsidRPr="008A4B39" w:rsidRDefault="00E442CF" w:rsidP="00E22521">
      <w:pPr>
        <w:widowControl w:val="0"/>
        <w:ind w:left="-180"/>
        <w:jc w:val="center"/>
        <w:rPr>
          <w:rFonts w:cs="Arial"/>
          <w:b/>
          <w:noProof/>
          <w:sz w:val="40"/>
          <w:szCs w:val="28"/>
          <w:lang w:val="es-US"/>
        </w:rPr>
      </w:pPr>
    </w:p>
    <w:p w14:paraId="20748B69" w14:textId="357B953B" w:rsidR="00E63550" w:rsidRPr="008A4B39" w:rsidRDefault="00E63550" w:rsidP="00E22521">
      <w:pPr>
        <w:widowControl w:val="0"/>
        <w:ind w:left="-180"/>
        <w:jc w:val="center"/>
        <w:rPr>
          <w:rFonts w:cs="Arial"/>
          <w:b/>
          <w:noProof/>
          <w:sz w:val="40"/>
          <w:szCs w:val="28"/>
          <w:lang w:val="es-US"/>
        </w:rPr>
      </w:pPr>
    </w:p>
    <w:p w14:paraId="470D76EC" w14:textId="04478929" w:rsidR="001902C5" w:rsidRPr="008A4B39" w:rsidRDefault="001902C5" w:rsidP="001F255D">
      <w:pPr>
        <w:widowControl w:val="0"/>
        <w:rPr>
          <w:rFonts w:cs="Arial"/>
          <w:szCs w:val="24"/>
          <w:lang w:val="es-US"/>
        </w:rPr>
      </w:pPr>
    </w:p>
    <w:p w14:paraId="6A9818DE" w14:textId="77777777" w:rsidR="001902C5" w:rsidRPr="008A4B39" w:rsidRDefault="00C541EF" w:rsidP="001F7843">
      <w:pPr>
        <w:pStyle w:val="Heading1"/>
        <w:widowControl w:val="0"/>
        <w:numPr>
          <w:ilvl w:val="0"/>
          <w:numId w:val="23"/>
        </w:numPr>
        <w:autoSpaceDE w:val="0"/>
        <w:autoSpaceDN w:val="0"/>
        <w:adjustRightInd w:val="0"/>
        <w:spacing w:before="240"/>
        <w:jc w:val="left"/>
        <w:rPr>
          <w:lang w:val="es-US"/>
        </w:rPr>
      </w:pPr>
      <w:r w:rsidRPr="008A4B39">
        <w:rPr>
          <w:lang w:val="es-US"/>
        </w:rPr>
        <w:br w:type="page"/>
      </w:r>
      <w:bookmarkStart w:id="0" w:name="_Toc327196287"/>
      <w:bookmarkStart w:id="1" w:name="_Toc370814156"/>
      <w:bookmarkStart w:id="2" w:name="_Toc36118571"/>
      <w:r w:rsidR="00C6217B" w:rsidRPr="008A4B39">
        <w:rPr>
          <w:kern w:val="0"/>
          <w:szCs w:val="24"/>
        </w:rPr>
        <w:lastRenderedPageBreak/>
        <w:t>Bienvenido</w:t>
      </w:r>
      <w:bookmarkEnd w:id="0"/>
      <w:bookmarkEnd w:id="1"/>
      <w:bookmarkEnd w:id="2"/>
    </w:p>
    <w:p w14:paraId="3AF2377B" w14:textId="1C25AA89" w:rsidR="00C6217B" w:rsidRPr="008A4B39" w:rsidRDefault="00C6217B" w:rsidP="005353C9">
      <w:pPr>
        <w:rPr>
          <w:rFonts w:cs="Arial"/>
          <w:b/>
          <w:u w:val="single"/>
          <w:lang w:val="es-ES_tradnl"/>
        </w:rPr>
      </w:pPr>
      <w:r w:rsidRPr="008A4B39">
        <w:rPr>
          <w:rFonts w:cs="Arial"/>
          <w:lang w:val="es-ES_tradnl"/>
        </w:rPr>
        <w:t>Est</w:t>
      </w:r>
      <w:r w:rsidR="00C23810" w:rsidRPr="008A4B39">
        <w:rPr>
          <w:rFonts w:cs="Arial"/>
          <w:lang w:val="es-ES_tradnl"/>
        </w:rPr>
        <w:t>a</w:t>
      </w:r>
      <w:r w:rsidRPr="008A4B39">
        <w:rPr>
          <w:rFonts w:cs="Arial"/>
          <w:lang w:val="es-ES_tradnl"/>
        </w:rPr>
        <w:t xml:space="preserve"> Guía de pasajeros está </w:t>
      </w:r>
      <w:r w:rsidR="00134B22" w:rsidRPr="008A4B39">
        <w:rPr>
          <w:rFonts w:cs="Arial"/>
          <w:lang w:val="es-ES_tradnl"/>
        </w:rPr>
        <w:t>di</w:t>
      </w:r>
      <w:r w:rsidR="00C23810" w:rsidRPr="008A4B39">
        <w:rPr>
          <w:rFonts w:cs="Arial"/>
          <w:lang w:val="es-ES_tradnl"/>
        </w:rPr>
        <w:t>señada</w:t>
      </w:r>
      <w:r w:rsidRPr="008A4B39">
        <w:rPr>
          <w:rFonts w:cs="Arial"/>
          <w:lang w:val="es-ES_tradnl"/>
        </w:rPr>
        <w:t xml:space="preserve"> para ayudar a los clientes </w:t>
      </w:r>
      <w:r w:rsidR="00C23810" w:rsidRPr="008A4B39">
        <w:rPr>
          <w:rFonts w:cs="Arial"/>
          <w:lang w:val="es-ES_tradnl"/>
        </w:rPr>
        <w:t xml:space="preserve">a </w:t>
      </w:r>
      <w:r w:rsidRPr="008A4B39">
        <w:rPr>
          <w:rFonts w:cs="Arial"/>
          <w:lang w:val="es-ES_tradnl"/>
        </w:rPr>
        <w:t xml:space="preserve">entender el programa de </w:t>
      </w:r>
      <w:r w:rsidR="00E63550" w:rsidRPr="008A4B39">
        <w:rPr>
          <w:rFonts w:cs="Arial"/>
          <w:lang w:val="es-ES_tradnl"/>
        </w:rPr>
        <w:t>CAT C</w:t>
      </w:r>
      <w:r w:rsidR="003326F4" w:rsidRPr="008A4B39">
        <w:rPr>
          <w:rFonts w:cs="Arial"/>
          <w:lang w:val="es-ES_tradnl"/>
        </w:rPr>
        <w:t>ONNECT</w:t>
      </w:r>
      <w:r w:rsidR="00C23810" w:rsidRPr="008A4B39">
        <w:rPr>
          <w:rFonts w:cs="Arial"/>
          <w:lang w:val="es-ES_tradnl"/>
        </w:rPr>
        <w:t>.  En esta</w:t>
      </w:r>
      <w:r w:rsidRPr="008A4B39">
        <w:rPr>
          <w:rFonts w:cs="Arial"/>
          <w:lang w:val="es-ES_tradnl"/>
        </w:rPr>
        <w:t xml:space="preserve"> guía </w:t>
      </w:r>
      <w:r w:rsidR="005D729C" w:rsidRPr="008A4B39">
        <w:rPr>
          <w:rFonts w:cs="Arial"/>
          <w:lang w:val="es-ES_tradnl"/>
        </w:rPr>
        <w:t>encontrar</w:t>
      </w:r>
      <w:r w:rsidR="005D729C">
        <w:rPr>
          <w:rFonts w:cs="Arial"/>
          <w:lang w:val="es-ES_tradnl"/>
        </w:rPr>
        <w:t>án</w:t>
      </w:r>
      <w:r w:rsidR="00C23810" w:rsidRPr="008A4B39">
        <w:rPr>
          <w:rFonts w:cs="Arial"/>
          <w:lang w:val="es-ES_tradnl"/>
        </w:rPr>
        <w:t xml:space="preserve"> la información pertinente para reservar</w:t>
      </w:r>
      <w:r w:rsidRPr="008A4B39">
        <w:rPr>
          <w:rFonts w:cs="Arial"/>
          <w:lang w:val="es-ES_tradnl"/>
        </w:rPr>
        <w:t xml:space="preserve"> su viaje </w:t>
      </w:r>
      <w:r w:rsidR="00AB1A3D" w:rsidRPr="008A4B39">
        <w:rPr>
          <w:rFonts w:cs="Arial"/>
          <w:lang w:val="es-ES_tradnl"/>
        </w:rPr>
        <w:t xml:space="preserve">lo </w:t>
      </w:r>
      <w:r w:rsidR="00B73BF0" w:rsidRPr="008A4B39">
        <w:rPr>
          <w:rFonts w:cs="Arial"/>
          <w:lang w:val="es-ES_tradnl"/>
        </w:rPr>
        <w:t>más</w:t>
      </w:r>
      <w:r w:rsidR="00AB1A3D" w:rsidRPr="008A4B39">
        <w:rPr>
          <w:rFonts w:cs="Arial"/>
          <w:lang w:val="es-ES_tradnl"/>
        </w:rPr>
        <w:t xml:space="preserve"> </w:t>
      </w:r>
      <w:r w:rsidRPr="008A4B39">
        <w:rPr>
          <w:rFonts w:cs="Arial"/>
          <w:lang w:val="es-ES_tradnl"/>
        </w:rPr>
        <w:t>conveniente</w:t>
      </w:r>
      <w:r w:rsidR="00C23810" w:rsidRPr="008A4B39">
        <w:rPr>
          <w:rFonts w:cs="Arial"/>
          <w:lang w:val="es-ES_tradnl"/>
        </w:rPr>
        <w:t>mente</w:t>
      </w:r>
      <w:r w:rsidR="0005726F" w:rsidRPr="008A4B39">
        <w:rPr>
          <w:rFonts w:cs="Arial"/>
          <w:lang w:val="es-ES_tradnl"/>
        </w:rPr>
        <w:t xml:space="preserve"> posible</w:t>
      </w:r>
      <w:r w:rsidR="00C23810" w:rsidRPr="008A4B39">
        <w:rPr>
          <w:rFonts w:cs="Arial"/>
          <w:lang w:val="es-ES_tradnl"/>
        </w:rPr>
        <w:t>,</w:t>
      </w:r>
      <w:r w:rsidRPr="008A4B39">
        <w:rPr>
          <w:rFonts w:cs="Arial"/>
          <w:lang w:val="es-ES_tradnl"/>
        </w:rPr>
        <w:t xml:space="preserve"> incluyendo la póliza y procedimientos.  Es importante que usted tome el tiempo de leer est</w:t>
      </w:r>
      <w:r w:rsidR="00C23810" w:rsidRPr="008A4B39">
        <w:rPr>
          <w:rFonts w:cs="Arial"/>
          <w:lang w:val="es-ES_tradnl"/>
        </w:rPr>
        <w:t>a guía completamente para evitar</w:t>
      </w:r>
      <w:r w:rsidRPr="008A4B39">
        <w:rPr>
          <w:rFonts w:cs="Arial"/>
          <w:lang w:val="es-ES_tradnl"/>
        </w:rPr>
        <w:t xml:space="preserve"> una mala interpretación de los servicios ofrecidos por este programa.  Est</w:t>
      </w:r>
      <w:r w:rsidR="0005726F" w:rsidRPr="008A4B39">
        <w:rPr>
          <w:rFonts w:cs="Arial"/>
          <w:lang w:val="es-ES_tradnl"/>
        </w:rPr>
        <w:t>a</w:t>
      </w:r>
      <w:r w:rsidRPr="008A4B39">
        <w:rPr>
          <w:rFonts w:cs="Arial"/>
          <w:lang w:val="es-ES_tradnl"/>
        </w:rPr>
        <w:t xml:space="preserve"> guía también está disponible en </w:t>
      </w:r>
      <w:r w:rsidR="00B73BF0" w:rsidRPr="008A4B39">
        <w:rPr>
          <w:rFonts w:cs="Arial"/>
          <w:lang w:val="es-ES_tradnl"/>
        </w:rPr>
        <w:t>inglés</w:t>
      </w:r>
      <w:r w:rsidRPr="008A4B39">
        <w:rPr>
          <w:rFonts w:cs="Arial"/>
          <w:lang w:val="es-ES_tradnl"/>
        </w:rPr>
        <w:t xml:space="preserve"> o a través del internet</w:t>
      </w:r>
      <w:r w:rsidR="0005726F" w:rsidRPr="008A4B39">
        <w:rPr>
          <w:rFonts w:cs="Arial"/>
          <w:lang w:val="es-ES_tradnl"/>
        </w:rPr>
        <w:t xml:space="preserve"> en</w:t>
      </w:r>
      <w:r w:rsidRPr="008A4B39">
        <w:rPr>
          <w:rFonts w:cs="Arial"/>
          <w:lang w:val="es-ES_tradnl"/>
        </w:rPr>
        <w:t xml:space="preserve"> </w:t>
      </w:r>
      <w:hyperlink r:id="rId11" w:history="1">
        <w:r w:rsidR="003326F4" w:rsidRPr="008A4B39">
          <w:rPr>
            <w:rStyle w:val="Hyperlink"/>
            <w:rFonts w:cs="Arial"/>
            <w:szCs w:val="24"/>
            <w:lang w:val="es-ES_tradnl"/>
          </w:rPr>
          <w:t>www.ridecat.c</w:t>
        </w:r>
        <w:proofErr w:type="spellStart"/>
        <w:r w:rsidR="003326F4" w:rsidRPr="008A4B39">
          <w:rPr>
            <w:rStyle w:val="Hyperlink"/>
            <w:rFonts w:cs="Arial"/>
            <w:lang w:val="es-US"/>
          </w:rPr>
          <w:t>om</w:t>
        </w:r>
        <w:proofErr w:type="spellEnd"/>
      </w:hyperlink>
      <w:r w:rsidR="00B614D5" w:rsidRPr="008A4B39">
        <w:rPr>
          <w:rFonts w:cs="Arial"/>
          <w:lang w:val="es-US"/>
        </w:rPr>
        <w:t xml:space="preserve">. </w:t>
      </w:r>
      <w:r w:rsidRPr="008A4B39">
        <w:rPr>
          <w:rFonts w:cs="Arial"/>
          <w:lang w:val="es-ES_tradnl"/>
        </w:rPr>
        <w:t xml:space="preserve">Si usted tiene alguna pregunta por favor </w:t>
      </w:r>
      <w:r w:rsidR="00AB1A3D" w:rsidRPr="008A4B39">
        <w:rPr>
          <w:rFonts w:cs="Arial"/>
          <w:lang w:val="es-ES_tradnl"/>
        </w:rPr>
        <w:t>llámenos</w:t>
      </w:r>
      <w:r w:rsidRPr="008A4B39">
        <w:rPr>
          <w:rFonts w:cs="Arial"/>
          <w:lang w:val="es-ES_tradnl"/>
        </w:rPr>
        <w:t xml:space="preserve"> al </w:t>
      </w:r>
      <w:r w:rsidRPr="008A4B39">
        <w:rPr>
          <w:rFonts w:cs="Arial"/>
          <w:b/>
          <w:u w:val="single"/>
          <w:lang w:val="es-ES_tradnl"/>
        </w:rPr>
        <w:t>(239) 252-7272, (239) 252-7777, o 1(8</w:t>
      </w:r>
      <w:r w:rsidR="00EF06FA" w:rsidRPr="008A4B39">
        <w:rPr>
          <w:rFonts w:cs="Arial"/>
          <w:b/>
          <w:u w:val="single"/>
          <w:lang w:val="es-ES_tradnl"/>
        </w:rPr>
        <w:t>55</w:t>
      </w:r>
      <w:r w:rsidRPr="008A4B39">
        <w:rPr>
          <w:rFonts w:cs="Arial"/>
          <w:b/>
          <w:u w:val="single"/>
          <w:lang w:val="es-ES_tradnl"/>
        </w:rPr>
        <w:t>) 392-1418.</w:t>
      </w:r>
    </w:p>
    <w:p w14:paraId="3EB114F2" w14:textId="77777777" w:rsidR="00ED0905" w:rsidRPr="008A4B39" w:rsidRDefault="004A7E6D" w:rsidP="001F7843">
      <w:pPr>
        <w:pStyle w:val="Heading1"/>
        <w:numPr>
          <w:ilvl w:val="0"/>
          <w:numId w:val="23"/>
        </w:numPr>
      </w:pPr>
      <w:bookmarkStart w:id="3" w:name="_Toc335210839"/>
      <w:bookmarkStart w:id="4" w:name="_Toc370814157"/>
      <w:bookmarkStart w:id="5" w:name="_Toc36118572"/>
      <w:r w:rsidRPr="008A4B39">
        <w:rPr>
          <w:lang w:val="es-US"/>
        </w:rPr>
        <w:t>Introducción</w:t>
      </w:r>
      <w:bookmarkEnd w:id="3"/>
      <w:bookmarkEnd w:id="4"/>
      <w:bookmarkEnd w:id="5"/>
    </w:p>
    <w:p w14:paraId="27277A45" w14:textId="27EC1E63" w:rsidR="0014700A" w:rsidRPr="008A4B39" w:rsidRDefault="0014700A" w:rsidP="005353C9">
      <w:pPr>
        <w:rPr>
          <w:rFonts w:cs="Arial"/>
          <w:lang w:val="es-ES_tradnl"/>
        </w:rPr>
      </w:pPr>
      <w:r w:rsidRPr="008A4B39">
        <w:rPr>
          <w:rFonts w:cs="Arial"/>
          <w:lang w:val="es-ES_tradnl"/>
        </w:rPr>
        <w:t xml:space="preserve">El programa de </w:t>
      </w:r>
      <w:r w:rsidR="00E63550" w:rsidRPr="008A4B39">
        <w:rPr>
          <w:rFonts w:cs="Arial"/>
          <w:lang w:val="es-ES_tradnl"/>
        </w:rPr>
        <w:t xml:space="preserve">CAT </w:t>
      </w:r>
      <w:r w:rsidR="003326F4" w:rsidRPr="008A4B39">
        <w:rPr>
          <w:rFonts w:cs="Arial"/>
          <w:lang w:val="es-ES_tradnl"/>
        </w:rPr>
        <w:t>CONNECT</w:t>
      </w:r>
      <w:r w:rsidR="00C23810" w:rsidRPr="008A4B39">
        <w:rPr>
          <w:rFonts w:cs="Arial"/>
          <w:lang w:val="es-ES_tradnl"/>
        </w:rPr>
        <w:t xml:space="preserve"> </w:t>
      </w:r>
      <w:r w:rsidR="0005726F" w:rsidRPr="008A4B39">
        <w:rPr>
          <w:rFonts w:cs="Arial"/>
          <w:lang w:val="es-ES_tradnl"/>
        </w:rPr>
        <w:t>también</w:t>
      </w:r>
      <w:r w:rsidR="00C23810" w:rsidRPr="008A4B39">
        <w:rPr>
          <w:rFonts w:cs="Arial"/>
          <w:lang w:val="es-ES_tradnl"/>
        </w:rPr>
        <w:t xml:space="preserve"> conocido como </w:t>
      </w:r>
      <w:proofErr w:type="spellStart"/>
      <w:r w:rsidR="00E63550" w:rsidRPr="008A4B39">
        <w:rPr>
          <w:rFonts w:cs="Arial"/>
          <w:lang w:val="es-ES_tradnl"/>
        </w:rPr>
        <w:t>paratransito</w:t>
      </w:r>
      <w:proofErr w:type="spellEnd"/>
      <w:r w:rsidR="00E63550" w:rsidRPr="008A4B39">
        <w:rPr>
          <w:rFonts w:cs="Arial"/>
          <w:lang w:val="es-ES_tradnl"/>
        </w:rPr>
        <w:t xml:space="preserve"> </w:t>
      </w:r>
      <w:r w:rsidR="00C23810" w:rsidRPr="008A4B39">
        <w:rPr>
          <w:rFonts w:cs="Arial"/>
          <w:lang w:val="es-ES_tradnl"/>
        </w:rPr>
        <w:t xml:space="preserve">comenzó en </w:t>
      </w:r>
      <w:r w:rsidR="00934122" w:rsidRPr="008A4B39">
        <w:rPr>
          <w:rFonts w:cs="Arial"/>
          <w:lang w:val="es-ES_tradnl"/>
        </w:rPr>
        <w:t>f</w:t>
      </w:r>
      <w:r w:rsidRPr="008A4B39">
        <w:rPr>
          <w:rFonts w:cs="Arial"/>
          <w:lang w:val="es-ES_tradnl"/>
        </w:rPr>
        <w:t xml:space="preserve">ebrero del 2001 bajo el nombre de </w:t>
      </w:r>
      <w:proofErr w:type="spellStart"/>
      <w:r w:rsidRPr="008A4B39">
        <w:rPr>
          <w:rFonts w:cs="Arial"/>
          <w:lang w:val="es-ES_tradnl"/>
        </w:rPr>
        <w:t>Collier</w:t>
      </w:r>
      <w:proofErr w:type="spellEnd"/>
      <w:r w:rsidRPr="008A4B39">
        <w:rPr>
          <w:rFonts w:cs="Arial"/>
          <w:lang w:val="es-ES_tradnl"/>
        </w:rPr>
        <w:t xml:space="preserve"> Community Transportation o CCT.  Este es un servicio de transporte de viaje compartido de puerta-a-puerta</w:t>
      </w:r>
      <w:r w:rsidR="00C23810" w:rsidRPr="008A4B39">
        <w:rPr>
          <w:rFonts w:cs="Arial"/>
          <w:lang w:val="es-ES_tradnl"/>
        </w:rPr>
        <w:t>,</w:t>
      </w:r>
      <w:r w:rsidRPr="008A4B39">
        <w:rPr>
          <w:rFonts w:cs="Arial"/>
          <w:lang w:val="es-ES_tradnl"/>
        </w:rPr>
        <w:t xml:space="preserve"> disponible para individuos que no tienen otro medio de tra</w:t>
      </w:r>
      <w:r w:rsidR="00701731" w:rsidRPr="008A4B39">
        <w:rPr>
          <w:rFonts w:cs="Arial"/>
          <w:lang w:val="es-ES_tradnl"/>
        </w:rPr>
        <w:t xml:space="preserve">nsporte, incluyendo el servicio </w:t>
      </w:r>
      <w:r w:rsidRPr="008A4B39">
        <w:rPr>
          <w:rFonts w:cs="Arial"/>
          <w:lang w:val="es-ES_tradnl"/>
        </w:rPr>
        <w:t xml:space="preserve">de </w:t>
      </w:r>
      <w:proofErr w:type="spellStart"/>
      <w:r w:rsidRPr="008A4B39">
        <w:rPr>
          <w:rFonts w:cs="Arial"/>
          <w:lang w:val="es-ES_tradnl"/>
        </w:rPr>
        <w:t>Collier</w:t>
      </w:r>
      <w:proofErr w:type="spellEnd"/>
      <w:r w:rsidRPr="008A4B39">
        <w:rPr>
          <w:rFonts w:cs="Arial"/>
          <w:lang w:val="es-ES_tradnl"/>
        </w:rPr>
        <w:t xml:space="preserve"> Area Transit (CAT)</w:t>
      </w:r>
      <w:r w:rsidR="00701731" w:rsidRPr="008A4B39">
        <w:rPr>
          <w:rFonts w:cs="Arial"/>
          <w:color w:val="222222"/>
          <w:lang w:val="es-ES"/>
        </w:rPr>
        <w:t xml:space="preserve"> </w:t>
      </w:r>
      <w:r w:rsidR="00701731" w:rsidRPr="008A4B39">
        <w:rPr>
          <w:rFonts w:cs="Arial"/>
          <w:lang w:val="es-ES_tradnl"/>
        </w:rPr>
        <w:t>servicio de autobús (ruta fija)</w:t>
      </w:r>
      <w:r w:rsidRPr="008A4B39">
        <w:rPr>
          <w:rFonts w:cs="Arial"/>
          <w:lang w:val="es-ES_tradnl"/>
        </w:rPr>
        <w:t xml:space="preserve">. El programa de </w:t>
      </w:r>
      <w:r w:rsidR="00E63550" w:rsidRPr="008A4B39">
        <w:rPr>
          <w:rFonts w:cs="Arial"/>
          <w:lang w:val="es-ES_tradnl"/>
        </w:rPr>
        <w:t>CAT CONNECT</w:t>
      </w:r>
      <w:r w:rsidRPr="008A4B39">
        <w:rPr>
          <w:rFonts w:cs="Arial"/>
          <w:lang w:val="es-ES_tradnl"/>
        </w:rPr>
        <w:t xml:space="preserve"> provee servicio de transporte para individuos elegibles a través de diferentes programas de fondos </w:t>
      </w:r>
      <w:r w:rsidR="00134B22" w:rsidRPr="008A4B39">
        <w:rPr>
          <w:rFonts w:cs="Arial"/>
          <w:lang w:val="es-ES_tradnl"/>
        </w:rPr>
        <w:t>incluyendo; el Departamento de T</w:t>
      </w:r>
      <w:r w:rsidRPr="008A4B39">
        <w:rPr>
          <w:rFonts w:cs="Arial"/>
          <w:lang w:val="es-ES_tradnl"/>
        </w:rPr>
        <w:t>ranspor</w:t>
      </w:r>
      <w:r w:rsidR="00134B22" w:rsidRPr="008A4B39">
        <w:rPr>
          <w:rFonts w:cs="Arial"/>
          <w:lang w:val="es-ES_tradnl"/>
        </w:rPr>
        <w:t xml:space="preserve">te de la Florida, </w:t>
      </w:r>
      <w:r w:rsidR="005D729C" w:rsidRPr="005D729C">
        <w:rPr>
          <w:rFonts w:cs="Arial"/>
        </w:rPr>
        <w:t xml:space="preserve">Acta para americanos con </w:t>
      </w:r>
      <w:proofErr w:type="spellStart"/>
      <w:r w:rsidR="005D729C" w:rsidRPr="005D729C">
        <w:rPr>
          <w:rFonts w:cs="Arial"/>
        </w:rPr>
        <w:t>Discapacidades</w:t>
      </w:r>
      <w:proofErr w:type="spellEnd"/>
      <w:r w:rsidR="005D729C">
        <w:rPr>
          <w:rFonts w:cs="Arial"/>
        </w:rPr>
        <w:t xml:space="preserve"> </w:t>
      </w:r>
      <w:r w:rsidRPr="008A4B39">
        <w:rPr>
          <w:rFonts w:cs="Arial"/>
          <w:lang w:val="es-ES_tradnl"/>
        </w:rPr>
        <w:t xml:space="preserve">o ADA, y la Comisión para Transportación a Desfavorecidos de la Florida.  </w:t>
      </w:r>
      <w:r w:rsidR="00E63550" w:rsidRPr="008A4B39">
        <w:rPr>
          <w:rFonts w:cs="Arial"/>
          <w:lang w:val="es-ES_tradnl"/>
        </w:rPr>
        <w:lastRenderedPageBreak/>
        <w:t>CAT CONNECT</w:t>
      </w:r>
      <w:r w:rsidRPr="008A4B39">
        <w:rPr>
          <w:rFonts w:cs="Arial"/>
          <w:lang w:val="es-ES_tradnl"/>
        </w:rPr>
        <w:t xml:space="preserve"> puede ser u</w:t>
      </w:r>
      <w:r w:rsidR="00134B22" w:rsidRPr="008A4B39">
        <w:rPr>
          <w:rFonts w:cs="Arial"/>
          <w:lang w:val="es-ES_tradnl"/>
        </w:rPr>
        <w:t>tilizado</w:t>
      </w:r>
      <w:r w:rsidRPr="008A4B39">
        <w:rPr>
          <w:rFonts w:cs="Arial"/>
          <w:lang w:val="es-ES_tradnl"/>
        </w:rPr>
        <w:t xml:space="preserve"> para citas médicas, trabajo, escuela y otros viajes dependiendo del programa</w:t>
      </w:r>
      <w:r w:rsidR="00964E97" w:rsidRPr="008A4B39">
        <w:rPr>
          <w:rFonts w:cs="Arial"/>
          <w:lang w:val="es-ES_tradnl"/>
        </w:rPr>
        <w:t xml:space="preserve"> de fondo por </w:t>
      </w:r>
      <w:r w:rsidR="0005726F" w:rsidRPr="008A4B39">
        <w:rPr>
          <w:rFonts w:cs="Arial"/>
          <w:lang w:val="es-ES_tradnl"/>
        </w:rPr>
        <w:t xml:space="preserve">el </w:t>
      </w:r>
      <w:r w:rsidR="00964E97" w:rsidRPr="008A4B39">
        <w:rPr>
          <w:rFonts w:cs="Arial"/>
          <w:lang w:val="es-ES_tradnl"/>
        </w:rPr>
        <w:t>cual</w:t>
      </w:r>
      <w:r w:rsidR="0005726F" w:rsidRPr="008A4B39">
        <w:rPr>
          <w:rFonts w:cs="Arial"/>
          <w:lang w:val="es-ES_tradnl"/>
        </w:rPr>
        <w:t>,</w:t>
      </w:r>
      <w:r w:rsidR="00964E97" w:rsidRPr="008A4B39">
        <w:rPr>
          <w:rFonts w:cs="Arial"/>
          <w:lang w:val="es-ES_tradnl"/>
        </w:rPr>
        <w:t xml:space="preserve"> el cliente sea</w:t>
      </w:r>
      <w:r w:rsidRPr="008A4B39">
        <w:rPr>
          <w:rFonts w:cs="Arial"/>
          <w:lang w:val="es-ES_tradnl"/>
        </w:rPr>
        <w:t xml:space="preserve"> calificado.  La cooperación y flexibilidad de los clientes permitirán a </w:t>
      </w:r>
      <w:r w:rsidR="00E63550" w:rsidRPr="008A4B39">
        <w:rPr>
          <w:rFonts w:cs="Arial"/>
          <w:lang w:val="es-ES_tradnl"/>
        </w:rPr>
        <w:t>CAT CONNECT</w:t>
      </w:r>
      <w:r w:rsidRPr="008A4B39">
        <w:rPr>
          <w:rFonts w:cs="Arial"/>
          <w:lang w:val="es-ES_tradnl"/>
        </w:rPr>
        <w:t xml:space="preserve"> servirles mejor.</w:t>
      </w:r>
    </w:p>
    <w:p w14:paraId="308A71F9" w14:textId="77777777" w:rsidR="005542A2" w:rsidRPr="008A4B39" w:rsidRDefault="005542A2" w:rsidP="005353C9">
      <w:pPr>
        <w:rPr>
          <w:rFonts w:cs="Arial"/>
          <w:lang w:val="es-ES_tradnl"/>
        </w:rPr>
      </w:pPr>
    </w:p>
    <w:p w14:paraId="4A432D2E" w14:textId="11012AC9" w:rsidR="005542A2" w:rsidRPr="008A4B39" w:rsidRDefault="007A01C6" w:rsidP="005353C9">
      <w:pPr>
        <w:rPr>
          <w:rFonts w:cs="Arial"/>
          <w:lang w:val="es-ES_tradnl"/>
        </w:rPr>
      </w:pPr>
      <w:r w:rsidRPr="008A4B39">
        <w:rPr>
          <w:rFonts w:cs="Arial"/>
          <w:b/>
          <w:lang w:val="es-ES_tradnl"/>
        </w:rPr>
        <w:t>Entrenamiento de viaje:</w:t>
      </w:r>
      <w:r w:rsidRPr="008A4B39">
        <w:rPr>
          <w:rFonts w:cs="Arial"/>
          <w:lang w:val="es-ES_tradnl"/>
        </w:rPr>
        <w:t xml:space="preserve"> Entrenamiento de viaje</w:t>
      </w:r>
      <w:r w:rsidR="001A0ACC" w:rsidRPr="008A4B39">
        <w:rPr>
          <w:rFonts w:cs="Arial"/>
          <w:lang w:val="es-ES_tradnl"/>
        </w:rPr>
        <w:t xml:space="preserve"> </w:t>
      </w:r>
      <w:r w:rsidR="005542A2" w:rsidRPr="008A4B39">
        <w:rPr>
          <w:rFonts w:cs="Arial"/>
          <w:lang w:val="es-ES_tradnl"/>
        </w:rPr>
        <w:t xml:space="preserve">es un servicio </w:t>
      </w:r>
      <w:r w:rsidR="00426377" w:rsidRPr="008A4B39">
        <w:rPr>
          <w:rFonts w:cs="Arial"/>
          <w:lang w:val="es-ES_tradnl"/>
        </w:rPr>
        <w:t>GRATIS</w:t>
      </w:r>
      <w:r w:rsidR="005542A2" w:rsidRPr="008A4B39">
        <w:rPr>
          <w:rFonts w:cs="Arial"/>
          <w:lang w:val="es-ES_tradnl"/>
        </w:rPr>
        <w:t xml:space="preserve"> que </w:t>
      </w:r>
      <w:r w:rsidR="00E63550" w:rsidRPr="008A4B39">
        <w:rPr>
          <w:rFonts w:cs="Arial"/>
          <w:lang w:val="es-ES_tradnl"/>
        </w:rPr>
        <w:t>CAT CONNECT</w:t>
      </w:r>
      <w:r w:rsidR="005542A2" w:rsidRPr="008A4B39">
        <w:rPr>
          <w:rFonts w:cs="Arial"/>
          <w:lang w:val="es-ES_tradnl"/>
        </w:rPr>
        <w:t xml:space="preserve"> ofrece para crear oportunidades de acceso a la comunidad enseñándole cómo usar el transporte público. El entrenador de viaje</w:t>
      </w:r>
      <w:r w:rsidR="001A0ACC" w:rsidRPr="008A4B39">
        <w:rPr>
          <w:rFonts w:cs="Arial"/>
          <w:lang w:val="es-ES_tradnl"/>
        </w:rPr>
        <w:t xml:space="preserve"> </w:t>
      </w:r>
      <w:r w:rsidR="005542A2" w:rsidRPr="008A4B39">
        <w:rPr>
          <w:rFonts w:cs="Arial"/>
          <w:lang w:val="es-ES_tradnl"/>
        </w:rPr>
        <w:t>trabajará con usted en un grupo individual o pequeño para enseñarle las habilidades de viaje necesarias para llegar a su destino con seguridad e independientemente. El entrenador de viajes trabajará con usted hasta que se</w:t>
      </w:r>
      <w:r w:rsidR="001A0ACC" w:rsidRPr="008A4B39">
        <w:rPr>
          <w:rFonts w:cs="Arial"/>
          <w:lang w:val="es-ES_tradnl"/>
        </w:rPr>
        <w:t xml:space="preserve"> sienta </w:t>
      </w:r>
      <w:r w:rsidR="00701731" w:rsidRPr="008A4B39">
        <w:rPr>
          <w:rFonts w:cs="Arial"/>
          <w:lang w:val="es-ES_tradnl"/>
        </w:rPr>
        <w:t>capaz y</w:t>
      </w:r>
      <w:r w:rsidR="001A0ACC" w:rsidRPr="008A4B39">
        <w:rPr>
          <w:rFonts w:cs="Arial"/>
          <w:lang w:val="es-ES_tradnl"/>
        </w:rPr>
        <w:t xml:space="preserve"> </w:t>
      </w:r>
      <w:r w:rsidR="005D729C">
        <w:rPr>
          <w:rFonts w:cs="Arial"/>
          <w:lang w:val="es-ES_tradnl"/>
        </w:rPr>
        <w:t>seguro</w:t>
      </w:r>
      <w:r w:rsidR="001A0ACC" w:rsidRPr="008A4B39">
        <w:rPr>
          <w:rFonts w:cs="Arial"/>
          <w:lang w:val="es-ES_tradnl"/>
        </w:rPr>
        <w:t xml:space="preserve"> </w:t>
      </w:r>
      <w:r w:rsidR="00701731" w:rsidRPr="008A4B39">
        <w:rPr>
          <w:rFonts w:cs="Arial"/>
          <w:lang w:val="es-ES_tradnl"/>
        </w:rPr>
        <w:t xml:space="preserve">de viajar </w:t>
      </w:r>
      <w:r w:rsidR="004D1D70" w:rsidRPr="008A4B39">
        <w:rPr>
          <w:rFonts w:cs="Arial"/>
          <w:lang w:val="es-ES_tradnl"/>
        </w:rPr>
        <w:t>su ruta</w:t>
      </w:r>
      <w:r w:rsidR="001A0ACC" w:rsidRPr="008A4B39">
        <w:rPr>
          <w:rFonts w:cs="Arial"/>
          <w:lang w:val="es-ES_tradnl"/>
        </w:rPr>
        <w:t xml:space="preserve"> </w:t>
      </w:r>
      <w:r w:rsidR="004D1D70" w:rsidRPr="008A4B39">
        <w:rPr>
          <w:rFonts w:cs="Arial"/>
          <w:lang w:val="es-ES_tradnl"/>
        </w:rPr>
        <w:t>solo</w:t>
      </w:r>
      <w:r w:rsidR="005542A2" w:rsidRPr="008A4B39">
        <w:rPr>
          <w:rFonts w:cs="Arial"/>
          <w:lang w:val="es-ES_tradnl"/>
        </w:rPr>
        <w:t>. Para más información, llame al (239) 252-77</w:t>
      </w:r>
      <w:r w:rsidR="00BA4C27" w:rsidRPr="008A4B39">
        <w:rPr>
          <w:rFonts w:cs="Arial"/>
          <w:lang w:val="es-ES_tradnl"/>
        </w:rPr>
        <w:t>77</w:t>
      </w:r>
      <w:r w:rsidR="005542A2" w:rsidRPr="008A4B39">
        <w:rPr>
          <w:rFonts w:cs="Arial"/>
          <w:lang w:val="es-ES_tradnl"/>
        </w:rPr>
        <w:t>.</w:t>
      </w:r>
    </w:p>
    <w:p w14:paraId="5B003C4E" w14:textId="77777777" w:rsidR="008C21DA" w:rsidRPr="008A4B39" w:rsidRDefault="004A7E6D" w:rsidP="001F7843">
      <w:pPr>
        <w:pStyle w:val="Heading1"/>
        <w:numPr>
          <w:ilvl w:val="0"/>
          <w:numId w:val="23"/>
        </w:numPr>
        <w:rPr>
          <w:lang w:val="es-US"/>
        </w:rPr>
      </w:pPr>
      <w:bookmarkStart w:id="6" w:name="_Toc370814158"/>
      <w:bookmarkStart w:id="7" w:name="_Toc36118573"/>
      <w:r w:rsidRPr="008A4B39">
        <w:rPr>
          <w:lang w:val="es-US"/>
        </w:rPr>
        <w:t>Información</w:t>
      </w:r>
      <w:r w:rsidR="0014700A" w:rsidRPr="008A4B39">
        <w:rPr>
          <w:lang w:val="es-US"/>
        </w:rPr>
        <w:t xml:space="preserve"> al Cliente</w:t>
      </w:r>
      <w:bookmarkEnd w:id="6"/>
      <w:bookmarkEnd w:id="7"/>
    </w:p>
    <w:p w14:paraId="7D2274ED" w14:textId="7D79FE72" w:rsidR="004A7E6D" w:rsidRDefault="0014700A" w:rsidP="005353C9">
      <w:pPr>
        <w:rPr>
          <w:rFonts w:cs="Arial"/>
          <w:lang w:val="es-ES_tradnl"/>
        </w:rPr>
      </w:pPr>
      <w:r w:rsidRPr="008A4B39">
        <w:rPr>
          <w:rFonts w:cs="Arial"/>
          <w:lang w:val="es-ES_tradnl"/>
        </w:rPr>
        <w:t>Pa</w:t>
      </w:r>
      <w:r w:rsidR="00B91DE8" w:rsidRPr="008A4B39">
        <w:rPr>
          <w:rFonts w:cs="Arial"/>
          <w:lang w:val="es-ES_tradnl"/>
        </w:rPr>
        <w:t>ra obtener una aplicación, reserve</w:t>
      </w:r>
      <w:r w:rsidRPr="008A4B39">
        <w:rPr>
          <w:rFonts w:cs="Arial"/>
          <w:lang w:val="es-ES_tradnl"/>
        </w:rPr>
        <w:t xml:space="preserve"> un</w:t>
      </w:r>
      <w:r w:rsidR="00B91DE8" w:rsidRPr="008A4B39">
        <w:rPr>
          <w:rFonts w:cs="Arial"/>
          <w:lang w:val="es-ES_tradnl"/>
        </w:rPr>
        <w:t>a</w:t>
      </w:r>
      <w:r w:rsidRPr="008A4B39">
        <w:rPr>
          <w:rFonts w:cs="Arial"/>
          <w:lang w:val="es-ES_tradnl"/>
        </w:rPr>
        <w:t xml:space="preserve"> </w:t>
      </w:r>
      <w:r w:rsidR="00B91DE8" w:rsidRPr="008A4B39">
        <w:rPr>
          <w:rFonts w:cs="Arial"/>
          <w:lang w:val="es-ES_tradnl"/>
        </w:rPr>
        <w:t>cita</w:t>
      </w:r>
      <w:r w:rsidR="0005726F" w:rsidRPr="008A4B39">
        <w:rPr>
          <w:rFonts w:cs="Arial"/>
          <w:lang w:val="es-ES_tradnl"/>
        </w:rPr>
        <w:t>, o cualquier otra pregunta</w:t>
      </w:r>
      <w:r w:rsidRPr="008A4B39">
        <w:rPr>
          <w:rFonts w:cs="Arial"/>
          <w:lang w:val="es-ES_tradnl"/>
        </w:rPr>
        <w:t xml:space="preserve"> por favor de llamar al programa de </w:t>
      </w:r>
      <w:r w:rsidR="00E63550" w:rsidRPr="008A4B39">
        <w:rPr>
          <w:rFonts w:cs="Arial"/>
          <w:lang w:val="es-ES_tradnl"/>
        </w:rPr>
        <w:t>CAT CONNECT</w:t>
      </w:r>
      <w:r w:rsidR="00DD756C" w:rsidRPr="008A4B39">
        <w:rPr>
          <w:rFonts w:cs="Arial"/>
          <w:lang w:val="es-ES_tradnl"/>
        </w:rPr>
        <w:t xml:space="preserve"> de </w:t>
      </w:r>
      <w:r w:rsidR="00934122" w:rsidRPr="008A4B39">
        <w:rPr>
          <w:rFonts w:cs="Arial"/>
          <w:lang w:val="es-ES_tradnl"/>
        </w:rPr>
        <w:t>l</w:t>
      </w:r>
      <w:r w:rsidR="00DD756C" w:rsidRPr="008A4B39">
        <w:rPr>
          <w:rFonts w:cs="Arial"/>
          <w:lang w:val="es-ES_tradnl"/>
        </w:rPr>
        <w:t xml:space="preserve">unes a </w:t>
      </w:r>
      <w:r w:rsidR="005D729C">
        <w:rPr>
          <w:rFonts w:cs="Arial"/>
          <w:lang w:val="es-ES_tradnl"/>
        </w:rPr>
        <w:t>sábado</w:t>
      </w:r>
      <w:r w:rsidR="00DD756C" w:rsidRPr="008A4B39">
        <w:rPr>
          <w:rFonts w:cs="Arial"/>
          <w:lang w:val="es-ES_tradnl"/>
        </w:rPr>
        <w:t xml:space="preserve"> entre las 8</w:t>
      </w:r>
      <w:r w:rsidRPr="008A4B39">
        <w:rPr>
          <w:rFonts w:cs="Arial"/>
          <w:lang w:val="es-ES_tradnl"/>
        </w:rPr>
        <w:t xml:space="preserve"> a.m. y las </w:t>
      </w:r>
      <w:r w:rsidR="00DD756C" w:rsidRPr="008A4B39">
        <w:rPr>
          <w:rFonts w:cs="Arial"/>
          <w:lang w:val="es-ES_tradnl"/>
        </w:rPr>
        <w:t>5</w:t>
      </w:r>
      <w:r w:rsidRPr="008A4B39">
        <w:rPr>
          <w:rFonts w:cs="Arial"/>
          <w:lang w:val="es-ES_tradnl"/>
        </w:rPr>
        <w:t xml:space="preserve"> p.m.; </w:t>
      </w:r>
      <w:r w:rsidR="00B91DE8" w:rsidRPr="008A4B39">
        <w:rPr>
          <w:rFonts w:cs="Arial"/>
          <w:lang w:val="es-ES_tradnl"/>
        </w:rPr>
        <w:t xml:space="preserve">a los siguientes teléfonos </w:t>
      </w:r>
      <w:r w:rsidRPr="008A4B39">
        <w:rPr>
          <w:rFonts w:cs="Arial"/>
          <w:lang w:val="es-ES_tradnl"/>
        </w:rPr>
        <w:t>239-252-7272</w:t>
      </w:r>
      <w:r w:rsidR="00DD756C" w:rsidRPr="008A4B39">
        <w:rPr>
          <w:rFonts w:cs="Arial"/>
          <w:lang w:val="es-ES_tradnl"/>
        </w:rPr>
        <w:t xml:space="preserve">, </w:t>
      </w:r>
      <w:r w:rsidR="00DD756C" w:rsidRPr="008A4B39">
        <w:rPr>
          <w:rFonts w:cs="Arial"/>
          <w:lang w:val="es-US"/>
        </w:rPr>
        <w:t xml:space="preserve">239-252-7777 </w:t>
      </w:r>
      <w:r w:rsidRPr="008A4B39">
        <w:rPr>
          <w:rFonts w:cs="Arial"/>
          <w:lang w:val="es-ES_tradnl"/>
        </w:rPr>
        <w:t>o 1-8</w:t>
      </w:r>
      <w:r w:rsidR="00DD756C" w:rsidRPr="008A4B39">
        <w:rPr>
          <w:rFonts w:cs="Arial"/>
          <w:lang w:val="es-ES_tradnl"/>
        </w:rPr>
        <w:t>55</w:t>
      </w:r>
      <w:r w:rsidRPr="008A4B39">
        <w:rPr>
          <w:rFonts w:cs="Arial"/>
          <w:lang w:val="es-ES_tradnl"/>
        </w:rPr>
        <w:t>-392-1418.  También pueden visitar el centro en:</w:t>
      </w:r>
    </w:p>
    <w:p w14:paraId="400868FF" w14:textId="77777777" w:rsidR="00722796" w:rsidRPr="008A4B39" w:rsidRDefault="00722796" w:rsidP="005353C9">
      <w:pPr>
        <w:rPr>
          <w:rFonts w:cs="Arial"/>
          <w:b/>
          <w:lang w:val="es-ES_tradnl"/>
        </w:rPr>
      </w:pPr>
    </w:p>
    <w:p w14:paraId="2DECADFF" w14:textId="77777777" w:rsidR="0014700A" w:rsidRPr="008A4B39" w:rsidRDefault="00E63550" w:rsidP="005353C9">
      <w:pPr>
        <w:rPr>
          <w:rFonts w:cs="Arial"/>
          <w:b/>
          <w:lang w:val="es-ES_tradnl"/>
        </w:rPr>
      </w:pPr>
      <w:r w:rsidRPr="008A4B39">
        <w:rPr>
          <w:rFonts w:cs="Arial"/>
          <w:b/>
          <w:lang w:val="es-ES_tradnl"/>
        </w:rPr>
        <w:t>CAT C</w:t>
      </w:r>
      <w:r w:rsidR="00A516ED" w:rsidRPr="008A4B39">
        <w:rPr>
          <w:rFonts w:cs="Arial"/>
          <w:b/>
          <w:lang w:val="es-ES_tradnl"/>
        </w:rPr>
        <w:t>ONNECT</w:t>
      </w:r>
      <w:r w:rsidR="0014700A" w:rsidRPr="008A4B39">
        <w:rPr>
          <w:rFonts w:cs="Arial"/>
          <w:b/>
          <w:lang w:val="es-ES_tradnl"/>
        </w:rPr>
        <w:t xml:space="preserve"> </w:t>
      </w:r>
    </w:p>
    <w:p w14:paraId="6BDBD9E3" w14:textId="77777777" w:rsidR="0014700A" w:rsidRPr="008A4B39" w:rsidRDefault="0014700A" w:rsidP="005353C9">
      <w:pPr>
        <w:rPr>
          <w:rFonts w:cs="Arial"/>
          <w:b/>
          <w:lang w:val="es-US"/>
        </w:rPr>
      </w:pPr>
      <w:r w:rsidRPr="008A4B39">
        <w:rPr>
          <w:rFonts w:cs="Arial"/>
          <w:b/>
          <w:lang w:val="es-US"/>
        </w:rPr>
        <w:t>Servic</w:t>
      </w:r>
      <w:r w:rsidR="00134B22" w:rsidRPr="008A4B39">
        <w:rPr>
          <w:rFonts w:cs="Arial"/>
          <w:b/>
          <w:lang w:val="es-US"/>
        </w:rPr>
        <w:t>io al Cliente</w:t>
      </w:r>
    </w:p>
    <w:p w14:paraId="6C42D9E4" w14:textId="77777777" w:rsidR="0014700A" w:rsidRPr="008A4B39" w:rsidRDefault="0014700A" w:rsidP="005353C9">
      <w:pPr>
        <w:rPr>
          <w:rFonts w:cs="Arial"/>
          <w:b/>
        </w:rPr>
      </w:pPr>
      <w:r w:rsidRPr="008A4B39">
        <w:rPr>
          <w:rFonts w:cs="Arial"/>
          <w:b/>
        </w:rPr>
        <w:t>8300 Radio Road</w:t>
      </w:r>
    </w:p>
    <w:p w14:paraId="5BADE68E" w14:textId="77777777" w:rsidR="0014700A" w:rsidRPr="008A4B39" w:rsidRDefault="0014700A" w:rsidP="005353C9">
      <w:pPr>
        <w:rPr>
          <w:rFonts w:cs="Arial"/>
          <w:b/>
        </w:rPr>
      </w:pPr>
      <w:r w:rsidRPr="008A4B39">
        <w:rPr>
          <w:rFonts w:cs="Arial"/>
          <w:b/>
        </w:rPr>
        <w:t>Naples, FL 34104</w:t>
      </w:r>
    </w:p>
    <w:p w14:paraId="3972B0A0" w14:textId="77777777" w:rsidR="00DD756C" w:rsidRPr="008A4B39" w:rsidRDefault="00DD756C" w:rsidP="005353C9">
      <w:pPr>
        <w:rPr>
          <w:rFonts w:cs="Arial"/>
          <w:b/>
        </w:rPr>
      </w:pPr>
    </w:p>
    <w:p w14:paraId="7FEEB832" w14:textId="77777777" w:rsidR="00DD756C" w:rsidRPr="008A4B39" w:rsidRDefault="00DD756C" w:rsidP="005353C9">
      <w:pPr>
        <w:rPr>
          <w:rFonts w:cs="Arial"/>
          <w:b/>
        </w:rPr>
      </w:pPr>
      <w:r w:rsidRPr="008A4B39">
        <w:rPr>
          <w:rFonts w:cs="Arial"/>
          <w:b/>
        </w:rPr>
        <w:t>Collier Area Transit Intermodal Transfer Station at the Government Center</w:t>
      </w:r>
    </w:p>
    <w:p w14:paraId="041D60B6" w14:textId="77777777" w:rsidR="00DD756C" w:rsidRPr="008A4B39" w:rsidRDefault="00DD756C" w:rsidP="005353C9">
      <w:pPr>
        <w:rPr>
          <w:rFonts w:cs="Arial"/>
          <w:b/>
        </w:rPr>
      </w:pPr>
      <w:r w:rsidRPr="008A4B39">
        <w:rPr>
          <w:rFonts w:cs="Arial"/>
          <w:b/>
        </w:rPr>
        <w:t>3355 East Tamiami Trail</w:t>
      </w:r>
    </w:p>
    <w:p w14:paraId="7613D40C" w14:textId="1139F127" w:rsidR="00DD756C" w:rsidRPr="008A4B39" w:rsidRDefault="00DD756C" w:rsidP="005353C9">
      <w:pPr>
        <w:rPr>
          <w:rFonts w:cs="Arial"/>
          <w:b/>
        </w:rPr>
      </w:pPr>
      <w:r w:rsidRPr="008A4B39">
        <w:rPr>
          <w:rFonts w:cs="Arial"/>
          <w:b/>
        </w:rPr>
        <w:t>Naples, FL 34112</w:t>
      </w:r>
    </w:p>
    <w:p w14:paraId="76E53065" w14:textId="77777777" w:rsidR="001F7843" w:rsidRPr="008A4B39" w:rsidRDefault="001F7843" w:rsidP="005353C9">
      <w:pPr>
        <w:rPr>
          <w:rFonts w:cs="Arial"/>
          <w:b/>
        </w:rPr>
      </w:pPr>
    </w:p>
    <w:p w14:paraId="71BAB775" w14:textId="77777777" w:rsidR="0014700A" w:rsidRPr="008A4B39" w:rsidRDefault="0014700A" w:rsidP="005353C9">
      <w:pPr>
        <w:rPr>
          <w:rFonts w:cs="Arial"/>
          <w:lang w:val="es-ES_tradnl"/>
        </w:rPr>
      </w:pPr>
      <w:r w:rsidRPr="008A4B39">
        <w:rPr>
          <w:rFonts w:cs="Arial"/>
          <w:lang w:val="es-ES_tradnl"/>
        </w:rPr>
        <w:t xml:space="preserve">Si usted </w:t>
      </w:r>
      <w:r w:rsidR="00B91DE8" w:rsidRPr="008A4B39">
        <w:rPr>
          <w:rFonts w:cs="Arial"/>
          <w:lang w:val="es-ES_tradnl"/>
        </w:rPr>
        <w:t>experimenta</w:t>
      </w:r>
      <w:r w:rsidRPr="008A4B39">
        <w:rPr>
          <w:rFonts w:cs="Arial"/>
          <w:lang w:val="es-ES_tradnl"/>
        </w:rPr>
        <w:t xml:space="preserve"> un problema en cualquier aspecto </w:t>
      </w:r>
      <w:r w:rsidR="00B91DE8" w:rsidRPr="008A4B39">
        <w:rPr>
          <w:rFonts w:cs="Arial"/>
          <w:lang w:val="es-ES_tradnl"/>
        </w:rPr>
        <w:t>al</w:t>
      </w:r>
      <w:r w:rsidRPr="008A4B39">
        <w:rPr>
          <w:rFonts w:cs="Arial"/>
          <w:lang w:val="es-ES_tradnl"/>
        </w:rPr>
        <w:t xml:space="preserve"> servicio, usted puede llamar o escribir a </w:t>
      </w:r>
      <w:r w:rsidR="00E63550" w:rsidRPr="008A4B39">
        <w:rPr>
          <w:rFonts w:cs="Arial"/>
          <w:lang w:val="es-ES_tradnl"/>
        </w:rPr>
        <w:t>CAT C</w:t>
      </w:r>
      <w:r w:rsidR="00426377" w:rsidRPr="008A4B39">
        <w:rPr>
          <w:rFonts w:cs="Arial"/>
          <w:lang w:val="es-ES_tradnl"/>
        </w:rPr>
        <w:t xml:space="preserve">ONNECT o visitar nuestra página de web </w:t>
      </w:r>
      <w:hyperlink r:id="rId12" w:history="1">
        <w:r w:rsidR="00426377" w:rsidRPr="008A4B39">
          <w:rPr>
            <w:rStyle w:val="Hyperlink"/>
            <w:rFonts w:cs="Arial"/>
            <w:szCs w:val="24"/>
            <w:lang w:val="es-ES_tradnl"/>
          </w:rPr>
          <w:t>www.ridecat.com</w:t>
        </w:r>
      </w:hyperlink>
      <w:r w:rsidRPr="008A4B39">
        <w:rPr>
          <w:rFonts w:cs="Arial"/>
          <w:lang w:val="es-ES_tradnl"/>
        </w:rPr>
        <w:t>.</w:t>
      </w:r>
      <w:r w:rsidR="00426377" w:rsidRPr="008A4B39">
        <w:rPr>
          <w:rFonts w:cs="Arial"/>
          <w:lang w:val="es-ES_tradnl"/>
        </w:rPr>
        <w:t xml:space="preserve"> </w:t>
      </w:r>
      <w:r w:rsidRPr="008A4B39">
        <w:rPr>
          <w:rFonts w:cs="Arial"/>
          <w:lang w:val="es-ES_tradnl"/>
        </w:rPr>
        <w:t xml:space="preserve">Cuando mande una queja por escrito por favor incluya los detalles como: fecha, hora, localización y una descripción del problema que ha </w:t>
      </w:r>
      <w:r w:rsidR="00B91DE8" w:rsidRPr="008A4B39">
        <w:rPr>
          <w:rFonts w:cs="Arial"/>
          <w:lang w:val="es-ES_tradnl"/>
        </w:rPr>
        <w:t>experimentado</w:t>
      </w:r>
      <w:r w:rsidRPr="008A4B39">
        <w:rPr>
          <w:rFonts w:cs="Arial"/>
          <w:lang w:val="es-ES_tradnl"/>
        </w:rPr>
        <w:t>.  Esto ayudara a determinar el personal apropiado a</w:t>
      </w:r>
      <w:r w:rsidR="00B91DE8" w:rsidRPr="008A4B39">
        <w:rPr>
          <w:rFonts w:cs="Arial"/>
          <w:lang w:val="es-ES_tradnl"/>
        </w:rPr>
        <w:t xml:space="preserve"> ser contactado</w:t>
      </w:r>
      <w:r w:rsidRPr="008A4B39">
        <w:rPr>
          <w:rFonts w:cs="Arial"/>
          <w:lang w:val="es-ES_tradnl"/>
        </w:rPr>
        <w:t xml:space="preserve"> para resolver cualquier dificultad </w:t>
      </w:r>
      <w:r w:rsidR="00B91DE8" w:rsidRPr="008A4B39">
        <w:rPr>
          <w:rFonts w:cs="Arial"/>
          <w:lang w:val="es-ES_tradnl"/>
        </w:rPr>
        <w:t>que usted tenga lo más pronto</w:t>
      </w:r>
      <w:r w:rsidRPr="008A4B39">
        <w:rPr>
          <w:rFonts w:cs="Arial"/>
          <w:lang w:val="es-ES_tradnl"/>
        </w:rPr>
        <w:t xml:space="preserve"> posible.</w:t>
      </w:r>
    </w:p>
    <w:p w14:paraId="231D0150" w14:textId="77777777" w:rsidR="005D5C83" w:rsidRPr="008A4B39" w:rsidRDefault="005D5C83" w:rsidP="005353C9">
      <w:pPr>
        <w:rPr>
          <w:rFonts w:cs="Arial"/>
          <w:lang w:val="es-ES_tradnl"/>
        </w:rPr>
      </w:pPr>
    </w:p>
    <w:p w14:paraId="2AC80CA4" w14:textId="6594C3AA" w:rsidR="00DD756C" w:rsidRPr="008A4B39" w:rsidRDefault="0014700A" w:rsidP="005353C9">
      <w:pPr>
        <w:rPr>
          <w:rFonts w:cs="Arial"/>
          <w:lang w:val="es-ES_tradnl"/>
        </w:rPr>
      </w:pPr>
      <w:r w:rsidRPr="008A4B39">
        <w:rPr>
          <w:rFonts w:cs="Arial"/>
          <w:lang w:val="es-ES_tradnl"/>
        </w:rPr>
        <w:t xml:space="preserve">Si su queja no puede ser resuelta, usted puede obtener información en el proceso de quejas </w:t>
      </w:r>
      <w:r w:rsidR="00426377" w:rsidRPr="008A4B39">
        <w:rPr>
          <w:rFonts w:cs="Arial"/>
          <w:lang w:val="es-ES_tradnl"/>
        </w:rPr>
        <w:t xml:space="preserve">visitando nuestra página de web </w:t>
      </w:r>
      <w:hyperlink r:id="rId13" w:history="1">
        <w:r w:rsidR="00426377" w:rsidRPr="008A4B39">
          <w:rPr>
            <w:rStyle w:val="Hyperlink"/>
            <w:rFonts w:cs="Arial"/>
            <w:szCs w:val="24"/>
            <w:lang w:val="es-ES_tradnl"/>
          </w:rPr>
          <w:t>www.ridecat.com</w:t>
        </w:r>
      </w:hyperlink>
      <w:r w:rsidR="00426377" w:rsidRPr="008A4B39">
        <w:rPr>
          <w:rFonts w:cs="Arial"/>
          <w:lang w:val="es-ES_tradnl"/>
        </w:rPr>
        <w:t xml:space="preserve"> Paratr</w:t>
      </w:r>
      <w:r w:rsidR="00722796">
        <w:rPr>
          <w:rFonts w:cs="Arial"/>
          <w:lang w:val="es-ES_tradnl"/>
        </w:rPr>
        <w:t>á</w:t>
      </w:r>
      <w:r w:rsidR="00426377" w:rsidRPr="008A4B39">
        <w:rPr>
          <w:rFonts w:cs="Arial"/>
          <w:lang w:val="es-ES_tradnl"/>
        </w:rPr>
        <w:t xml:space="preserve">nsit, proceso de quejas, o </w:t>
      </w:r>
      <w:r w:rsidRPr="008A4B39">
        <w:rPr>
          <w:rFonts w:cs="Arial"/>
          <w:lang w:val="es-ES_tradnl"/>
        </w:rPr>
        <w:t xml:space="preserve">contactando al superintendente de operaciones y requerir una copia de nuestro “Proceso de Quejas” o llamar a la línea de la Comisión para Transportación a Desfavorecidos de la Florida al </w:t>
      </w:r>
      <w:r w:rsidRPr="008A4B39">
        <w:rPr>
          <w:rFonts w:cs="Arial"/>
          <w:b/>
          <w:lang w:val="es-ES_tradnl"/>
        </w:rPr>
        <w:t>1-800-983-2435</w:t>
      </w:r>
      <w:r w:rsidRPr="008A4B39">
        <w:rPr>
          <w:rFonts w:cs="Arial"/>
          <w:lang w:val="es-ES_tradnl"/>
        </w:rPr>
        <w:t xml:space="preserve">.  </w:t>
      </w:r>
    </w:p>
    <w:p w14:paraId="5799BA5B" w14:textId="77777777" w:rsidR="00DD756C" w:rsidRPr="008A4B39" w:rsidRDefault="00DD756C" w:rsidP="005353C9">
      <w:pPr>
        <w:rPr>
          <w:rFonts w:cs="Arial"/>
          <w:lang w:val="es-ES_tradnl"/>
        </w:rPr>
      </w:pPr>
    </w:p>
    <w:p w14:paraId="3F8F198A" w14:textId="77777777" w:rsidR="0014700A" w:rsidRPr="008A4B39" w:rsidRDefault="0014700A" w:rsidP="005353C9">
      <w:pPr>
        <w:rPr>
          <w:rFonts w:cs="Arial"/>
          <w:lang w:val="es-US"/>
        </w:rPr>
      </w:pPr>
      <w:r w:rsidRPr="008A4B39">
        <w:rPr>
          <w:rFonts w:cs="Arial"/>
          <w:lang w:val="es-US"/>
        </w:rPr>
        <w:t xml:space="preserve">Para el Florida </w:t>
      </w:r>
      <w:proofErr w:type="spellStart"/>
      <w:r w:rsidRPr="008A4B39">
        <w:rPr>
          <w:rFonts w:cs="Arial"/>
          <w:lang w:val="es-US"/>
        </w:rPr>
        <w:t>Relay</w:t>
      </w:r>
      <w:proofErr w:type="spellEnd"/>
      <w:r w:rsidRPr="008A4B39">
        <w:rPr>
          <w:rFonts w:cs="Arial"/>
          <w:lang w:val="es-US"/>
        </w:rPr>
        <w:t xml:space="preserve"> de ASCII llamar al 1-800-955-1339.    </w:t>
      </w:r>
    </w:p>
    <w:p w14:paraId="21CFC9F0" w14:textId="77777777" w:rsidR="00B926DD" w:rsidRPr="008A4B39" w:rsidRDefault="004A7E6D" w:rsidP="001F7843">
      <w:pPr>
        <w:pStyle w:val="Heading1"/>
        <w:numPr>
          <w:ilvl w:val="0"/>
          <w:numId w:val="23"/>
        </w:numPr>
        <w:rPr>
          <w:lang w:val="es-US"/>
        </w:rPr>
      </w:pPr>
      <w:bookmarkStart w:id="8" w:name="_Toc327196290"/>
      <w:bookmarkStart w:id="9" w:name="_Toc370814159"/>
      <w:bookmarkStart w:id="10" w:name="_Toc36118574"/>
      <w:r w:rsidRPr="008A4B39">
        <w:rPr>
          <w:lang w:val="es-US"/>
        </w:rPr>
        <w:t>Ele</w:t>
      </w:r>
      <w:r w:rsidR="00B926DD" w:rsidRPr="008A4B39">
        <w:rPr>
          <w:lang w:val="es-US"/>
        </w:rPr>
        <w:t>gibili</w:t>
      </w:r>
      <w:bookmarkEnd w:id="8"/>
      <w:r w:rsidRPr="008A4B39">
        <w:rPr>
          <w:lang w:val="es-US"/>
        </w:rPr>
        <w:t>dad</w:t>
      </w:r>
      <w:bookmarkEnd w:id="9"/>
      <w:bookmarkEnd w:id="10"/>
    </w:p>
    <w:p w14:paraId="201858BE" w14:textId="6AB055F4" w:rsidR="004A7E6D" w:rsidRPr="008A4B39" w:rsidRDefault="00B926DD" w:rsidP="001F7843">
      <w:pPr>
        <w:keepNext/>
        <w:widowControl w:val="0"/>
        <w:rPr>
          <w:rFonts w:cs="Arial"/>
          <w:szCs w:val="24"/>
          <w:lang w:val="es-ES_tradnl"/>
        </w:rPr>
      </w:pPr>
      <w:r w:rsidRPr="008A4B39">
        <w:rPr>
          <w:rFonts w:cs="Arial"/>
          <w:szCs w:val="24"/>
          <w:lang w:val="es-US"/>
        </w:rPr>
        <w:t xml:space="preserve"> </w:t>
      </w:r>
      <w:r w:rsidR="004A7E6D" w:rsidRPr="008A4B39">
        <w:rPr>
          <w:rFonts w:cs="Arial"/>
          <w:szCs w:val="24"/>
          <w:lang w:val="es-ES_tradnl"/>
        </w:rPr>
        <w:t xml:space="preserve">Los individuos que están interesados en usar el </w:t>
      </w:r>
      <w:r w:rsidR="004A7E6D" w:rsidRPr="008A4B39">
        <w:rPr>
          <w:rFonts w:cs="Arial"/>
          <w:szCs w:val="24"/>
          <w:lang w:val="es-ES_tradnl"/>
        </w:rPr>
        <w:lastRenderedPageBreak/>
        <w:t xml:space="preserve">servicio de </w:t>
      </w:r>
      <w:r w:rsidR="00E63550" w:rsidRPr="008A4B39">
        <w:rPr>
          <w:rFonts w:cs="Arial"/>
          <w:szCs w:val="24"/>
          <w:lang w:val="es-ES_tradnl"/>
        </w:rPr>
        <w:t>CAT CONNECT</w:t>
      </w:r>
      <w:r w:rsidR="004A7E6D" w:rsidRPr="008A4B39">
        <w:rPr>
          <w:rFonts w:cs="Arial"/>
          <w:szCs w:val="24"/>
          <w:lang w:val="es-ES_tradnl"/>
        </w:rPr>
        <w:t xml:space="preserve"> deben </w:t>
      </w:r>
      <w:r w:rsidR="00134B22" w:rsidRPr="008A4B39">
        <w:rPr>
          <w:rFonts w:cs="Arial"/>
          <w:szCs w:val="24"/>
          <w:lang w:val="es-ES_tradnl"/>
        </w:rPr>
        <w:t xml:space="preserve">llenar </w:t>
      </w:r>
      <w:r w:rsidR="004A7E6D" w:rsidRPr="008A4B39">
        <w:rPr>
          <w:rFonts w:cs="Arial"/>
          <w:szCs w:val="24"/>
          <w:lang w:val="es-ES_tradnl"/>
        </w:rPr>
        <w:t xml:space="preserve">una aplicación.  </w:t>
      </w:r>
      <w:r w:rsidR="00134B22" w:rsidRPr="008A4B39">
        <w:rPr>
          <w:rFonts w:cs="Arial"/>
          <w:szCs w:val="24"/>
          <w:lang w:val="es-ES_tradnl"/>
        </w:rPr>
        <w:t>Una vez completada la aplicación</w:t>
      </w:r>
      <w:r w:rsidR="00A00B39" w:rsidRPr="008A4B39">
        <w:rPr>
          <w:rFonts w:cs="Arial"/>
          <w:szCs w:val="24"/>
          <w:lang w:val="es-ES_tradnl"/>
        </w:rPr>
        <w:t>,</w:t>
      </w:r>
      <w:r w:rsidR="00134B22" w:rsidRPr="008A4B39">
        <w:rPr>
          <w:rFonts w:cs="Arial"/>
          <w:szCs w:val="24"/>
          <w:lang w:val="es-ES_tradnl"/>
        </w:rPr>
        <w:t xml:space="preserve"> e</w:t>
      </w:r>
      <w:r w:rsidR="004A7E6D" w:rsidRPr="008A4B39">
        <w:rPr>
          <w:rFonts w:cs="Arial"/>
          <w:szCs w:val="24"/>
          <w:lang w:val="es-ES_tradnl"/>
        </w:rPr>
        <w:t>l proceso de elegibilidad puede tomar hast</w:t>
      </w:r>
      <w:r w:rsidR="00B91DE8" w:rsidRPr="008A4B39">
        <w:rPr>
          <w:rFonts w:cs="Arial"/>
          <w:szCs w:val="24"/>
          <w:lang w:val="es-ES_tradnl"/>
        </w:rPr>
        <w:t xml:space="preserve">a veintiún (21) días </w:t>
      </w:r>
      <w:r w:rsidR="00820B96" w:rsidRPr="008A4B39">
        <w:rPr>
          <w:rFonts w:cs="Arial"/>
          <w:szCs w:val="24"/>
          <w:lang w:val="es-ES_tradnl"/>
        </w:rPr>
        <w:t>calendarios</w:t>
      </w:r>
      <w:r w:rsidR="004A7E6D" w:rsidRPr="008A4B39">
        <w:rPr>
          <w:rFonts w:cs="Arial"/>
          <w:szCs w:val="24"/>
          <w:lang w:val="es-ES_tradnl"/>
        </w:rPr>
        <w:t xml:space="preserve">.  </w:t>
      </w:r>
      <w:r w:rsidR="00BA0F72" w:rsidRPr="008A4B39">
        <w:rPr>
          <w:rFonts w:cs="Arial"/>
          <w:szCs w:val="24"/>
          <w:lang w:val="es-ES_tradnl"/>
        </w:rPr>
        <w:t xml:space="preserve">Una evaluación / entrevista funcional puede ser requerida como parte del proceso de elegibilidad. </w:t>
      </w:r>
      <w:r w:rsidR="005F281A" w:rsidRPr="008A4B39">
        <w:rPr>
          <w:rFonts w:cs="Arial"/>
          <w:szCs w:val="24"/>
          <w:lang w:val="es-ES_tradnl"/>
        </w:rPr>
        <w:t xml:space="preserve">Si, a más tardar 21 días después de la presentación de una solicitud completa, CAT no ha tomado una determinación de elegibilidad, el solicitante será tratado como elegible y recibirá el servicio o hasta que la entidad rechace la solicitud. </w:t>
      </w:r>
      <w:r w:rsidR="004A7E6D" w:rsidRPr="008A4B39">
        <w:rPr>
          <w:rFonts w:cs="Arial"/>
          <w:szCs w:val="24"/>
          <w:lang w:val="es-ES_tradnl"/>
        </w:rPr>
        <w:t xml:space="preserve">Una vez calificado para el servicio, todo individuo está sujeto a una recertificación cada 3 años o </w:t>
      </w:r>
      <w:r w:rsidR="00134B22" w:rsidRPr="008A4B39">
        <w:rPr>
          <w:rFonts w:cs="Arial"/>
          <w:szCs w:val="24"/>
          <w:lang w:val="es-ES_tradnl"/>
        </w:rPr>
        <w:t xml:space="preserve">antes </w:t>
      </w:r>
      <w:r w:rsidR="004A7E6D" w:rsidRPr="008A4B39">
        <w:rPr>
          <w:rFonts w:cs="Arial"/>
          <w:szCs w:val="24"/>
          <w:lang w:val="es-ES_tradnl"/>
        </w:rPr>
        <w:t xml:space="preserve">en caso de cambio de dirección o condición médica.  Para recibir una aplicación por favor visite nuestra página web </w:t>
      </w:r>
      <w:hyperlink r:id="rId14" w:history="1">
        <w:r w:rsidR="00760AD0" w:rsidRPr="008A4B39">
          <w:rPr>
            <w:rStyle w:val="Hyperlink"/>
            <w:rFonts w:cs="Arial"/>
            <w:szCs w:val="24"/>
            <w:lang w:val="es-ES_tradnl"/>
          </w:rPr>
          <w:t>www.ridecat.com</w:t>
        </w:r>
      </w:hyperlink>
      <w:r w:rsidR="00B96143" w:rsidRPr="008A4B39">
        <w:rPr>
          <w:rFonts w:cs="Arial"/>
          <w:lang w:val="es-US"/>
        </w:rPr>
        <w:t xml:space="preserve">, </w:t>
      </w:r>
      <w:r w:rsidR="00A00B39" w:rsidRPr="008A4B39">
        <w:rPr>
          <w:rFonts w:cs="Arial"/>
          <w:szCs w:val="24"/>
          <w:lang w:val="es-ES_tradnl"/>
        </w:rPr>
        <w:t>o llame o visite el</w:t>
      </w:r>
      <w:r w:rsidR="004A7E6D" w:rsidRPr="008A4B39">
        <w:rPr>
          <w:rFonts w:cs="Arial"/>
          <w:szCs w:val="24"/>
          <w:lang w:val="es-ES_tradnl"/>
        </w:rPr>
        <w:t xml:space="preserve"> centro.  </w:t>
      </w:r>
      <w:r w:rsidR="00E63550" w:rsidRPr="008A4B39">
        <w:rPr>
          <w:rFonts w:cs="Arial"/>
          <w:szCs w:val="24"/>
          <w:lang w:val="es-ES_tradnl"/>
        </w:rPr>
        <w:t>CAT CONNECT</w:t>
      </w:r>
      <w:r w:rsidR="004A7E6D" w:rsidRPr="008A4B39">
        <w:rPr>
          <w:rFonts w:cs="Arial"/>
          <w:szCs w:val="24"/>
          <w:lang w:val="es-ES_tradnl"/>
        </w:rPr>
        <w:t xml:space="preserve"> está diseñado para servir a un grupo de personas limitadas, específicamente aquellos que no tienen otro medio de transporte y califican bajo los siguientes programas patrocinadores;       </w:t>
      </w:r>
    </w:p>
    <w:p w14:paraId="61112E8A" w14:textId="77777777" w:rsidR="004A7E6D" w:rsidRPr="008A4B39" w:rsidRDefault="004A7E6D" w:rsidP="004A7E6D">
      <w:pPr>
        <w:widowControl w:val="0"/>
        <w:rPr>
          <w:rFonts w:cs="Arial"/>
          <w:szCs w:val="24"/>
          <w:lang w:val="es-ES_tradnl"/>
        </w:rPr>
      </w:pPr>
    </w:p>
    <w:p w14:paraId="6B3342D7" w14:textId="6DEDF5B8" w:rsidR="004A7E6D" w:rsidRPr="008A4B39" w:rsidRDefault="00A00B39" w:rsidP="00DD756C">
      <w:pPr>
        <w:widowControl w:val="0"/>
        <w:rPr>
          <w:rFonts w:cs="Arial"/>
          <w:b/>
          <w:szCs w:val="24"/>
          <w:lang w:val="es-ES_tradnl"/>
        </w:rPr>
      </w:pPr>
      <w:r w:rsidRPr="008A4B39">
        <w:rPr>
          <w:rFonts w:cs="Arial"/>
          <w:b/>
          <w:szCs w:val="24"/>
          <w:lang w:val="es-ES_tradnl"/>
        </w:rPr>
        <w:t>Acta para</w:t>
      </w:r>
      <w:r w:rsidR="004A7E6D" w:rsidRPr="008A4B39">
        <w:rPr>
          <w:rFonts w:cs="Arial"/>
          <w:b/>
          <w:szCs w:val="24"/>
          <w:lang w:val="es-ES_tradnl"/>
        </w:rPr>
        <w:t xml:space="preserve"> </w:t>
      </w:r>
      <w:r w:rsidR="00722796" w:rsidRPr="008A4B39">
        <w:rPr>
          <w:rFonts w:cs="Arial"/>
          <w:b/>
          <w:szCs w:val="24"/>
          <w:lang w:val="es-ES_tradnl"/>
        </w:rPr>
        <w:t>americanos</w:t>
      </w:r>
      <w:r w:rsidRPr="008A4B39">
        <w:rPr>
          <w:rFonts w:cs="Arial"/>
          <w:b/>
          <w:szCs w:val="24"/>
          <w:lang w:val="es-ES_tradnl"/>
        </w:rPr>
        <w:t xml:space="preserve"> con Discapacidades</w:t>
      </w:r>
      <w:r w:rsidR="004A7E6D" w:rsidRPr="008A4B39">
        <w:rPr>
          <w:rFonts w:cs="Arial"/>
          <w:b/>
          <w:szCs w:val="24"/>
          <w:lang w:val="es-ES_tradnl"/>
        </w:rPr>
        <w:t xml:space="preserve"> (ADA):</w:t>
      </w:r>
      <w:r w:rsidR="005353C9" w:rsidRPr="008A4B39">
        <w:rPr>
          <w:rFonts w:cs="Arial"/>
          <w:b/>
          <w:szCs w:val="24"/>
          <w:lang w:val="es-ES_tradnl"/>
        </w:rPr>
        <w:t xml:space="preserve"> </w:t>
      </w:r>
      <w:r w:rsidR="00134B22" w:rsidRPr="008A4B39">
        <w:rPr>
          <w:rFonts w:cs="Arial"/>
          <w:szCs w:val="24"/>
          <w:lang w:val="es-ES_tradnl"/>
        </w:rPr>
        <w:t>Aquellos i</w:t>
      </w:r>
      <w:r w:rsidR="004A7E6D" w:rsidRPr="008A4B39">
        <w:rPr>
          <w:rFonts w:cs="Arial"/>
          <w:szCs w:val="24"/>
          <w:lang w:val="es-ES_tradnl"/>
        </w:rPr>
        <w:t>ndividuos cuales su incapacidad física o mental les impide el uso del</w:t>
      </w:r>
      <w:r w:rsidR="00EE2F6A" w:rsidRPr="008A4B39">
        <w:rPr>
          <w:rFonts w:cs="Arial"/>
          <w:szCs w:val="24"/>
          <w:lang w:val="es-ES_tradnl"/>
        </w:rPr>
        <w:t xml:space="preserve"> sistema de</w:t>
      </w:r>
      <w:r w:rsidR="004A7E6D" w:rsidRPr="008A4B39">
        <w:rPr>
          <w:rFonts w:cs="Arial"/>
          <w:szCs w:val="24"/>
          <w:lang w:val="es-ES_tradnl"/>
        </w:rPr>
        <w:t xml:space="preserve"> transportación pública</w:t>
      </w:r>
      <w:r w:rsidR="00EE2F6A" w:rsidRPr="008A4B39">
        <w:rPr>
          <w:rFonts w:cs="Arial"/>
          <w:szCs w:val="24"/>
          <w:lang w:val="es-ES_tradnl"/>
        </w:rPr>
        <w:t xml:space="preserve">.  </w:t>
      </w:r>
      <w:r w:rsidR="004D1D70" w:rsidRPr="008A4B39">
        <w:rPr>
          <w:rFonts w:cs="Arial"/>
          <w:szCs w:val="24"/>
          <w:lang w:val="es-ES_tradnl"/>
        </w:rPr>
        <w:t>Además,</w:t>
      </w:r>
      <w:r w:rsidR="00EE2F6A" w:rsidRPr="008A4B39">
        <w:rPr>
          <w:rFonts w:cs="Arial"/>
          <w:szCs w:val="24"/>
          <w:lang w:val="es-ES_tradnl"/>
        </w:rPr>
        <w:t xml:space="preserve"> el individuo</w:t>
      </w:r>
      <w:r w:rsidR="004A7E6D" w:rsidRPr="008A4B39">
        <w:rPr>
          <w:rFonts w:cs="Arial"/>
          <w:szCs w:val="24"/>
          <w:lang w:val="es-ES_tradnl"/>
        </w:rPr>
        <w:t xml:space="preserve"> </w:t>
      </w:r>
      <w:r w:rsidR="00EE2F6A" w:rsidRPr="008A4B39">
        <w:rPr>
          <w:rFonts w:cs="Arial"/>
          <w:szCs w:val="24"/>
          <w:lang w:val="es-ES_tradnl"/>
        </w:rPr>
        <w:t xml:space="preserve">debe </w:t>
      </w:r>
      <w:r w:rsidR="004A7E6D" w:rsidRPr="008A4B39">
        <w:rPr>
          <w:rFonts w:cs="Arial"/>
          <w:szCs w:val="24"/>
          <w:lang w:val="es-ES_tradnl"/>
        </w:rPr>
        <w:t>resid</w:t>
      </w:r>
      <w:r w:rsidR="00EE2F6A" w:rsidRPr="008A4B39">
        <w:rPr>
          <w:rFonts w:cs="Arial"/>
          <w:szCs w:val="24"/>
          <w:lang w:val="es-ES_tradnl"/>
        </w:rPr>
        <w:t>ir</w:t>
      </w:r>
      <w:r w:rsidR="004A7E6D" w:rsidRPr="008A4B39">
        <w:rPr>
          <w:rFonts w:cs="Arial"/>
          <w:szCs w:val="24"/>
          <w:lang w:val="es-ES_tradnl"/>
        </w:rPr>
        <w:t xml:space="preserve"> dentro de</w:t>
      </w:r>
      <w:r w:rsidR="00CA16B3" w:rsidRPr="008A4B39">
        <w:rPr>
          <w:rFonts w:cs="Arial"/>
          <w:szCs w:val="24"/>
          <w:lang w:val="es-ES_tradnl"/>
        </w:rPr>
        <w:t xml:space="preserve">l corredor de ADA el cual </w:t>
      </w:r>
      <w:r w:rsidR="00F622CA" w:rsidRPr="008A4B39">
        <w:rPr>
          <w:rFonts w:cs="Arial"/>
          <w:szCs w:val="24"/>
          <w:lang w:val="es-ES_tradnl"/>
        </w:rPr>
        <w:t xml:space="preserve">se </w:t>
      </w:r>
      <w:r w:rsidR="00EE2F6A" w:rsidRPr="008A4B39">
        <w:rPr>
          <w:rFonts w:cs="Arial"/>
          <w:szCs w:val="24"/>
          <w:lang w:val="es-ES_tradnl"/>
        </w:rPr>
        <w:t xml:space="preserve">define </w:t>
      </w:r>
      <w:r w:rsidR="00EE2F6A" w:rsidRPr="008A4B39">
        <w:rPr>
          <w:rFonts w:cs="Arial"/>
          <w:szCs w:val="24"/>
          <w:lang w:val="es-US"/>
        </w:rPr>
        <w:t xml:space="preserve">como el corredor de servicio que se extiende </w:t>
      </w:r>
      <w:r w:rsidR="00134B22" w:rsidRPr="008A4B39">
        <w:rPr>
          <w:rFonts w:cs="Arial"/>
          <w:szCs w:val="24"/>
          <w:lang w:val="es-US"/>
        </w:rPr>
        <w:t xml:space="preserve">a </w:t>
      </w:r>
      <w:r w:rsidR="00EE2F6A" w:rsidRPr="008A4B39">
        <w:rPr>
          <w:rFonts w:cs="Arial"/>
          <w:szCs w:val="24"/>
          <w:lang w:val="es-US"/>
        </w:rPr>
        <w:t>tres-cuartos (3/4</w:t>
      </w:r>
      <w:r w:rsidR="004D1D70" w:rsidRPr="008A4B39">
        <w:rPr>
          <w:rFonts w:cs="Arial"/>
          <w:szCs w:val="24"/>
          <w:lang w:val="es-US"/>
        </w:rPr>
        <w:t>) de</w:t>
      </w:r>
      <w:r w:rsidR="00EE2F6A" w:rsidRPr="008A4B39">
        <w:rPr>
          <w:rFonts w:cs="Arial"/>
          <w:szCs w:val="24"/>
          <w:lang w:val="es-US"/>
        </w:rPr>
        <w:t xml:space="preserve"> mi</w:t>
      </w:r>
      <w:r w:rsidR="00F622CA" w:rsidRPr="008A4B39">
        <w:rPr>
          <w:rFonts w:cs="Arial"/>
          <w:szCs w:val="24"/>
          <w:lang w:val="es-US"/>
        </w:rPr>
        <w:t>lla</w:t>
      </w:r>
      <w:r w:rsidR="00EE2F6A" w:rsidRPr="008A4B39">
        <w:rPr>
          <w:rFonts w:cs="Arial"/>
          <w:szCs w:val="24"/>
          <w:lang w:val="es-US"/>
        </w:rPr>
        <w:t xml:space="preserve"> a </w:t>
      </w:r>
      <w:r w:rsidR="00134B22" w:rsidRPr="008A4B39">
        <w:rPr>
          <w:rFonts w:cs="Arial"/>
          <w:szCs w:val="24"/>
          <w:lang w:val="es-US"/>
        </w:rPr>
        <w:t xml:space="preserve">ambos </w:t>
      </w:r>
      <w:r w:rsidR="00EE2F6A" w:rsidRPr="008A4B39">
        <w:rPr>
          <w:rFonts w:cs="Arial"/>
          <w:szCs w:val="24"/>
          <w:lang w:val="es-US"/>
        </w:rPr>
        <w:t>lado</w:t>
      </w:r>
      <w:r w:rsidR="00032935" w:rsidRPr="008A4B39">
        <w:rPr>
          <w:rFonts w:cs="Arial"/>
          <w:szCs w:val="24"/>
          <w:lang w:val="es-US"/>
        </w:rPr>
        <w:t>s</w:t>
      </w:r>
      <w:r w:rsidR="004D1D70" w:rsidRPr="008A4B39">
        <w:rPr>
          <w:rFonts w:cs="Arial"/>
          <w:szCs w:val="24"/>
          <w:lang w:val="es-US"/>
        </w:rPr>
        <w:t xml:space="preserve"> del servicio de</w:t>
      </w:r>
      <w:r w:rsidR="006F1D1E" w:rsidRPr="008A4B39">
        <w:rPr>
          <w:rFonts w:cs="Arial"/>
          <w:szCs w:val="24"/>
          <w:lang w:val="es-US"/>
        </w:rPr>
        <w:t xml:space="preserve"> </w:t>
      </w:r>
      <w:r w:rsidR="004D1D70" w:rsidRPr="008A4B39">
        <w:rPr>
          <w:rFonts w:cs="Arial"/>
          <w:szCs w:val="24"/>
          <w:lang w:val="es-ES_tradnl"/>
        </w:rPr>
        <w:t>autobús</w:t>
      </w:r>
      <w:r w:rsidR="006F1D1E" w:rsidRPr="008A4B39">
        <w:rPr>
          <w:rFonts w:cs="Arial"/>
          <w:szCs w:val="24"/>
          <w:lang w:val="es-ES_tradnl"/>
        </w:rPr>
        <w:t xml:space="preserve"> CAT</w:t>
      </w:r>
      <w:r w:rsidR="004D1D70" w:rsidRPr="008A4B39">
        <w:rPr>
          <w:rFonts w:cs="Arial"/>
          <w:szCs w:val="24"/>
          <w:lang w:val="es-ES_tradnl"/>
        </w:rPr>
        <w:t xml:space="preserve"> (ruta fija). </w:t>
      </w:r>
    </w:p>
    <w:p w14:paraId="289822B9" w14:textId="77777777" w:rsidR="00DD756C" w:rsidRPr="008A4B39" w:rsidRDefault="00DD756C" w:rsidP="00DD756C">
      <w:pPr>
        <w:widowControl w:val="0"/>
        <w:rPr>
          <w:rFonts w:cs="Arial"/>
          <w:b/>
          <w:szCs w:val="24"/>
          <w:lang w:val="es-ES_tradnl"/>
        </w:rPr>
      </w:pPr>
    </w:p>
    <w:p w14:paraId="6F78ED58" w14:textId="33D2A3B6" w:rsidR="00461DAD" w:rsidRPr="008A4B39" w:rsidRDefault="00461DAD" w:rsidP="00DD756C">
      <w:pPr>
        <w:widowControl w:val="0"/>
        <w:rPr>
          <w:rFonts w:cs="Arial"/>
          <w:b/>
          <w:szCs w:val="24"/>
          <w:lang w:val="es-ES_tradnl"/>
        </w:rPr>
      </w:pPr>
      <w:r w:rsidRPr="008A4B39">
        <w:rPr>
          <w:rFonts w:cs="Arial"/>
          <w:b/>
          <w:szCs w:val="24"/>
          <w:lang w:val="es-ES_tradnl"/>
        </w:rPr>
        <w:t>Visitantes</w:t>
      </w:r>
      <w:r w:rsidR="00007993" w:rsidRPr="008A4B39">
        <w:rPr>
          <w:rFonts w:cs="Arial"/>
          <w:b/>
          <w:szCs w:val="24"/>
          <w:lang w:val="es-ES_tradnl"/>
        </w:rPr>
        <w:t>:</w:t>
      </w:r>
      <w:r w:rsidR="00923E1F" w:rsidRPr="008A4B39">
        <w:rPr>
          <w:rFonts w:cs="Arial"/>
          <w:b/>
          <w:szCs w:val="24"/>
          <w:lang w:val="es-ES_tradnl"/>
        </w:rPr>
        <w:t xml:space="preserve"> </w:t>
      </w:r>
      <w:r w:rsidR="00007993" w:rsidRPr="008A4B39">
        <w:rPr>
          <w:rFonts w:cs="Arial"/>
          <w:szCs w:val="24"/>
          <w:lang w:val="es-ES_tradnl"/>
        </w:rPr>
        <w:t>Aquellos</w:t>
      </w:r>
      <w:r w:rsidR="00007993" w:rsidRPr="008A4B39">
        <w:rPr>
          <w:rFonts w:cs="Arial"/>
          <w:b/>
          <w:szCs w:val="24"/>
          <w:lang w:val="es-ES_tradnl"/>
        </w:rPr>
        <w:t xml:space="preserve"> </w:t>
      </w:r>
      <w:r w:rsidR="00923E1F" w:rsidRPr="008A4B39">
        <w:rPr>
          <w:rFonts w:cs="Arial"/>
          <w:szCs w:val="24"/>
          <w:lang w:val="es-ES_tradnl"/>
        </w:rPr>
        <w:t xml:space="preserve">que no pueden utilizar el servicio de autobús CAT (ruta fija) pueden ser </w:t>
      </w:r>
      <w:r w:rsidR="00923E1F" w:rsidRPr="008A4B39">
        <w:rPr>
          <w:rFonts w:cs="Arial"/>
          <w:szCs w:val="24"/>
          <w:lang w:val="es-ES_tradnl"/>
        </w:rPr>
        <w:lastRenderedPageBreak/>
        <w:t xml:space="preserve">elegibles para utilizar el servicio de </w:t>
      </w:r>
      <w:r w:rsidR="001A0ACC" w:rsidRPr="008A4B39">
        <w:rPr>
          <w:rFonts w:cs="Arial"/>
          <w:szCs w:val="24"/>
          <w:lang w:val="es-ES_tradnl"/>
        </w:rPr>
        <w:t>para tránsito</w:t>
      </w:r>
      <w:r w:rsidR="00923E1F" w:rsidRPr="008A4B39">
        <w:rPr>
          <w:rFonts w:cs="Arial"/>
          <w:szCs w:val="24"/>
          <w:lang w:val="es-ES_tradnl"/>
        </w:rPr>
        <w:t>. Los visitantes deberán presentar prueba de su estado de visit</w:t>
      </w:r>
      <w:r w:rsidR="001A0ACC" w:rsidRPr="008A4B39">
        <w:rPr>
          <w:rFonts w:cs="Arial"/>
          <w:szCs w:val="24"/>
          <w:lang w:val="es-ES_tradnl"/>
        </w:rPr>
        <w:t>a</w:t>
      </w:r>
      <w:r w:rsidR="00923E1F" w:rsidRPr="008A4B39">
        <w:rPr>
          <w:rFonts w:cs="Arial"/>
          <w:szCs w:val="24"/>
          <w:lang w:val="es-ES_tradnl"/>
        </w:rPr>
        <w:t>, prueba de su discapacidad si no es evidente, y certificar que no pueden usar el serv</w:t>
      </w:r>
      <w:r w:rsidR="001A0ACC" w:rsidRPr="008A4B39">
        <w:rPr>
          <w:rFonts w:cs="Arial"/>
          <w:szCs w:val="24"/>
          <w:lang w:val="es-ES_tradnl"/>
        </w:rPr>
        <w:t xml:space="preserve">icio de ruta fija. Para </w:t>
      </w:r>
      <w:r w:rsidR="00923E1F" w:rsidRPr="008A4B39">
        <w:rPr>
          <w:rFonts w:cs="Arial"/>
          <w:szCs w:val="24"/>
          <w:lang w:val="es-ES_tradnl"/>
        </w:rPr>
        <w:t xml:space="preserve">más información, comuníquese con nuestro Departamento de Servicios al Cliente al 239-252-7272. </w:t>
      </w:r>
      <w:r w:rsidR="00B96143" w:rsidRPr="008A4B39">
        <w:rPr>
          <w:rFonts w:cs="Arial"/>
          <w:szCs w:val="24"/>
          <w:lang w:val="es-ES_tradnl"/>
        </w:rPr>
        <w:t xml:space="preserve">Para </w:t>
      </w:r>
      <w:r w:rsidR="006F1D1E" w:rsidRPr="008A4B39">
        <w:rPr>
          <w:rFonts w:cs="Arial"/>
          <w:szCs w:val="24"/>
          <w:lang w:val="es-ES_tradnl"/>
        </w:rPr>
        <w:t>servicio más</w:t>
      </w:r>
      <w:r w:rsidR="00B96143" w:rsidRPr="008A4B39">
        <w:rPr>
          <w:rFonts w:cs="Arial"/>
          <w:szCs w:val="24"/>
          <w:lang w:val="es-ES_tradnl"/>
        </w:rPr>
        <w:t xml:space="preserve"> </w:t>
      </w:r>
      <w:r w:rsidR="006F1D1E" w:rsidRPr="008A4B39">
        <w:rPr>
          <w:rFonts w:cs="Arial"/>
          <w:szCs w:val="24"/>
          <w:lang w:val="es-ES_tradnl"/>
        </w:rPr>
        <w:t xml:space="preserve">de los 21 días, </w:t>
      </w:r>
      <w:r w:rsidRPr="008A4B39">
        <w:rPr>
          <w:rFonts w:cs="Arial"/>
          <w:szCs w:val="24"/>
          <w:lang w:val="es-ES_tradnl"/>
        </w:rPr>
        <w:t xml:space="preserve">una aplicación será requerida.  </w:t>
      </w:r>
      <w:r w:rsidR="001A3C5E">
        <w:rPr>
          <w:rFonts w:cs="Arial"/>
          <w:szCs w:val="24"/>
          <w:lang w:val="es-ES_tradnl"/>
        </w:rPr>
        <w:t xml:space="preserve">La solicitud de los visitantes para elegibilidad del servicio tendrá un tiempo de respuesta de 24 horas.  </w:t>
      </w:r>
    </w:p>
    <w:p w14:paraId="0D363684" w14:textId="77777777" w:rsidR="00DD756C" w:rsidRPr="008A4B39" w:rsidRDefault="00DD756C" w:rsidP="00DD756C">
      <w:pPr>
        <w:widowControl w:val="0"/>
        <w:rPr>
          <w:rFonts w:cs="Arial"/>
          <w:b/>
          <w:szCs w:val="24"/>
          <w:lang w:val="es-ES_tradnl"/>
        </w:rPr>
      </w:pPr>
    </w:p>
    <w:p w14:paraId="5EF3D3EB" w14:textId="13173E9C" w:rsidR="00EB1E0D" w:rsidRDefault="004A7E6D" w:rsidP="00DD756C">
      <w:pPr>
        <w:widowControl w:val="0"/>
        <w:rPr>
          <w:rFonts w:cs="Arial"/>
          <w:szCs w:val="24"/>
          <w:lang w:val="es-ES_tradnl"/>
        </w:rPr>
      </w:pPr>
      <w:r w:rsidRPr="008A4B39">
        <w:rPr>
          <w:rFonts w:cs="Arial"/>
          <w:b/>
          <w:szCs w:val="24"/>
          <w:lang w:val="es-ES_tradnl"/>
        </w:rPr>
        <w:t>Transportación a Desfavorecidos (TD):</w:t>
      </w:r>
      <w:r w:rsidRPr="008A4B39">
        <w:rPr>
          <w:rFonts w:cs="Arial"/>
          <w:szCs w:val="24"/>
          <w:lang w:val="es-ES_tradnl"/>
        </w:rPr>
        <w:t xml:space="preserve"> </w:t>
      </w:r>
    </w:p>
    <w:p w14:paraId="58F94FB6" w14:textId="77777777" w:rsidR="00EB1E0D" w:rsidRPr="00EB1E0D" w:rsidRDefault="00EB1E0D" w:rsidP="00EB1E0D">
      <w:pPr>
        <w:widowControl w:val="0"/>
        <w:rPr>
          <w:rFonts w:cs="Arial"/>
          <w:szCs w:val="24"/>
        </w:rPr>
      </w:pPr>
      <w:proofErr w:type="spellStart"/>
      <w:r w:rsidRPr="00EB1E0D">
        <w:rPr>
          <w:rFonts w:cs="Arial"/>
          <w:szCs w:val="24"/>
        </w:rPr>
        <w:t>Individuos</w:t>
      </w:r>
      <w:proofErr w:type="spellEnd"/>
      <w:r w:rsidRPr="00EB1E0D">
        <w:rPr>
          <w:rFonts w:cs="Arial"/>
          <w:szCs w:val="24"/>
        </w:rPr>
        <w:t xml:space="preserve"> </w:t>
      </w:r>
      <w:proofErr w:type="spellStart"/>
      <w:r w:rsidRPr="00EB1E0D">
        <w:rPr>
          <w:rFonts w:cs="Arial"/>
          <w:szCs w:val="24"/>
        </w:rPr>
        <w:t>que</w:t>
      </w:r>
      <w:proofErr w:type="spellEnd"/>
      <w:r w:rsidRPr="00EB1E0D">
        <w:rPr>
          <w:rFonts w:cs="Arial"/>
          <w:szCs w:val="24"/>
        </w:rPr>
        <w:t xml:space="preserve">, </w:t>
      </w:r>
      <w:proofErr w:type="spellStart"/>
      <w:r w:rsidRPr="00EB1E0D">
        <w:rPr>
          <w:rFonts w:cs="Arial"/>
          <w:szCs w:val="24"/>
        </w:rPr>
        <w:t>debido</w:t>
      </w:r>
      <w:proofErr w:type="spellEnd"/>
      <w:r w:rsidRPr="00EB1E0D">
        <w:rPr>
          <w:rFonts w:cs="Arial"/>
          <w:szCs w:val="24"/>
        </w:rPr>
        <w:t xml:space="preserve"> a </w:t>
      </w:r>
      <w:proofErr w:type="spellStart"/>
      <w:r w:rsidRPr="00EB1E0D">
        <w:rPr>
          <w:rFonts w:cs="Arial"/>
          <w:szCs w:val="24"/>
        </w:rPr>
        <w:t>una</w:t>
      </w:r>
      <w:proofErr w:type="spellEnd"/>
      <w:r w:rsidRPr="00EB1E0D">
        <w:rPr>
          <w:rFonts w:cs="Arial"/>
          <w:szCs w:val="24"/>
        </w:rPr>
        <w:t xml:space="preserve"> </w:t>
      </w:r>
      <w:proofErr w:type="spellStart"/>
      <w:r w:rsidRPr="00EB1E0D">
        <w:rPr>
          <w:rFonts w:cs="Arial"/>
          <w:szCs w:val="24"/>
        </w:rPr>
        <w:t>discapacidad</w:t>
      </w:r>
      <w:proofErr w:type="spellEnd"/>
      <w:r w:rsidRPr="00EB1E0D">
        <w:rPr>
          <w:rFonts w:cs="Arial"/>
          <w:szCs w:val="24"/>
        </w:rPr>
        <w:t xml:space="preserve"> mental o </w:t>
      </w:r>
      <w:proofErr w:type="spellStart"/>
      <w:r w:rsidRPr="00EB1E0D">
        <w:rPr>
          <w:rFonts w:cs="Arial"/>
          <w:szCs w:val="24"/>
        </w:rPr>
        <w:t>física</w:t>
      </w:r>
      <w:proofErr w:type="spellEnd"/>
      <w:r w:rsidRPr="00EB1E0D">
        <w:rPr>
          <w:rFonts w:cs="Arial"/>
          <w:szCs w:val="24"/>
        </w:rPr>
        <w:t xml:space="preserve">, </w:t>
      </w:r>
      <w:proofErr w:type="spellStart"/>
      <w:r w:rsidRPr="00EB1E0D">
        <w:rPr>
          <w:rFonts w:cs="Arial"/>
          <w:szCs w:val="24"/>
        </w:rPr>
        <w:t>su</w:t>
      </w:r>
      <w:proofErr w:type="spellEnd"/>
      <w:r w:rsidRPr="00EB1E0D">
        <w:rPr>
          <w:rFonts w:cs="Arial"/>
          <w:szCs w:val="24"/>
        </w:rPr>
        <w:t xml:space="preserve"> </w:t>
      </w:r>
      <w:proofErr w:type="spellStart"/>
      <w:r w:rsidRPr="00EB1E0D">
        <w:rPr>
          <w:rFonts w:cs="Arial"/>
          <w:szCs w:val="24"/>
        </w:rPr>
        <w:t>nivel</w:t>
      </w:r>
      <w:proofErr w:type="spellEnd"/>
      <w:r w:rsidRPr="00EB1E0D">
        <w:rPr>
          <w:rFonts w:cs="Arial"/>
          <w:szCs w:val="24"/>
        </w:rPr>
        <w:t xml:space="preserve"> de </w:t>
      </w:r>
      <w:proofErr w:type="spellStart"/>
      <w:r w:rsidRPr="00EB1E0D">
        <w:rPr>
          <w:rFonts w:cs="Arial"/>
          <w:szCs w:val="24"/>
        </w:rPr>
        <w:t>ingresos</w:t>
      </w:r>
      <w:proofErr w:type="spellEnd"/>
      <w:r w:rsidRPr="00EB1E0D">
        <w:rPr>
          <w:rFonts w:cs="Arial"/>
          <w:szCs w:val="24"/>
        </w:rPr>
        <w:t xml:space="preserve"> o </w:t>
      </w:r>
      <w:proofErr w:type="spellStart"/>
      <w:r w:rsidRPr="00EB1E0D">
        <w:rPr>
          <w:rFonts w:cs="Arial"/>
          <w:szCs w:val="24"/>
        </w:rPr>
        <w:t>su</w:t>
      </w:r>
      <w:proofErr w:type="spellEnd"/>
      <w:r w:rsidRPr="00EB1E0D">
        <w:rPr>
          <w:rFonts w:cs="Arial"/>
          <w:szCs w:val="24"/>
        </w:rPr>
        <w:t xml:space="preserve"> </w:t>
      </w:r>
      <w:proofErr w:type="spellStart"/>
      <w:r w:rsidRPr="00EB1E0D">
        <w:rPr>
          <w:rFonts w:cs="Arial"/>
          <w:szCs w:val="24"/>
        </w:rPr>
        <w:t>edad</w:t>
      </w:r>
      <w:proofErr w:type="spellEnd"/>
      <w:r w:rsidRPr="00EB1E0D">
        <w:rPr>
          <w:rFonts w:cs="Arial"/>
          <w:szCs w:val="24"/>
        </w:rPr>
        <w:t xml:space="preserve">, no </w:t>
      </w:r>
      <w:proofErr w:type="spellStart"/>
      <w:r w:rsidRPr="00EB1E0D">
        <w:rPr>
          <w:rFonts w:cs="Arial"/>
          <w:szCs w:val="24"/>
        </w:rPr>
        <w:t>pueden</w:t>
      </w:r>
      <w:proofErr w:type="spellEnd"/>
      <w:r w:rsidRPr="00EB1E0D">
        <w:rPr>
          <w:rFonts w:cs="Arial"/>
          <w:szCs w:val="24"/>
        </w:rPr>
        <w:t xml:space="preserve"> </w:t>
      </w:r>
      <w:proofErr w:type="spellStart"/>
      <w:r w:rsidRPr="00EB1E0D">
        <w:rPr>
          <w:rFonts w:cs="Arial"/>
          <w:szCs w:val="24"/>
        </w:rPr>
        <w:t>transportarse</w:t>
      </w:r>
      <w:proofErr w:type="spellEnd"/>
      <w:r w:rsidRPr="00EB1E0D">
        <w:rPr>
          <w:rFonts w:cs="Arial"/>
          <w:szCs w:val="24"/>
        </w:rPr>
        <w:t xml:space="preserve"> a </w:t>
      </w:r>
      <w:proofErr w:type="spellStart"/>
      <w:r w:rsidRPr="00EB1E0D">
        <w:rPr>
          <w:rFonts w:cs="Arial"/>
          <w:szCs w:val="24"/>
        </w:rPr>
        <w:t>sí</w:t>
      </w:r>
      <w:proofErr w:type="spellEnd"/>
      <w:r w:rsidRPr="00EB1E0D">
        <w:rPr>
          <w:rFonts w:cs="Arial"/>
          <w:szCs w:val="24"/>
        </w:rPr>
        <w:t xml:space="preserve"> </w:t>
      </w:r>
      <w:proofErr w:type="spellStart"/>
      <w:r w:rsidRPr="00EB1E0D">
        <w:rPr>
          <w:rFonts w:cs="Arial"/>
          <w:szCs w:val="24"/>
        </w:rPr>
        <w:t>mismos</w:t>
      </w:r>
      <w:proofErr w:type="spellEnd"/>
      <w:r w:rsidRPr="00EB1E0D">
        <w:rPr>
          <w:rFonts w:cs="Arial"/>
          <w:szCs w:val="24"/>
        </w:rPr>
        <w:t xml:space="preserve"> </w:t>
      </w:r>
      <w:proofErr w:type="spellStart"/>
      <w:r w:rsidRPr="00EB1E0D">
        <w:rPr>
          <w:rFonts w:cs="Arial"/>
          <w:szCs w:val="24"/>
        </w:rPr>
        <w:t>ni</w:t>
      </w:r>
      <w:proofErr w:type="spellEnd"/>
      <w:r w:rsidRPr="00EB1E0D">
        <w:rPr>
          <w:rFonts w:cs="Arial"/>
          <w:szCs w:val="24"/>
        </w:rPr>
        <w:t xml:space="preserve"> </w:t>
      </w:r>
      <w:proofErr w:type="spellStart"/>
      <w:r w:rsidRPr="00EB1E0D">
        <w:rPr>
          <w:rFonts w:cs="Arial"/>
          <w:szCs w:val="24"/>
        </w:rPr>
        <w:t>adquirir</w:t>
      </w:r>
      <w:proofErr w:type="spellEnd"/>
      <w:r w:rsidRPr="00EB1E0D">
        <w:rPr>
          <w:rFonts w:cs="Arial"/>
          <w:szCs w:val="24"/>
        </w:rPr>
        <w:t xml:space="preserve"> </w:t>
      </w:r>
      <w:proofErr w:type="spellStart"/>
      <w:r w:rsidRPr="00EB1E0D">
        <w:rPr>
          <w:rFonts w:cs="Arial"/>
          <w:szCs w:val="24"/>
        </w:rPr>
        <w:t>transporte</w:t>
      </w:r>
      <w:proofErr w:type="spellEnd"/>
      <w:r w:rsidRPr="00EB1E0D">
        <w:rPr>
          <w:rFonts w:cs="Arial"/>
          <w:szCs w:val="24"/>
        </w:rPr>
        <w:t xml:space="preserve"> y, </w:t>
      </w:r>
      <w:proofErr w:type="spellStart"/>
      <w:r w:rsidRPr="00EB1E0D">
        <w:rPr>
          <w:rFonts w:cs="Arial"/>
          <w:szCs w:val="24"/>
        </w:rPr>
        <w:t>por</w:t>
      </w:r>
      <w:proofErr w:type="spellEnd"/>
      <w:r w:rsidRPr="00EB1E0D">
        <w:rPr>
          <w:rFonts w:cs="Arial"/>
          <w:szCs w:val="24"/>
        </w:rPr>
        <w:t xml:space="preserve"> lo tanto, </w:t>
      </w:r>
      <w:proofErr w:type="spellStart"/>
      <w:r w:rsidRPr="00EB1E0D">
        <w:rPr>
          <w:rFonts w:cs="Arial"/>
          <w:szCs w:val="24"/>
        </w:rPr>
        <w:t>dependen</w:t>
      </w:r>
      <w:proofErr w:type="spellEnd"/>
      <w:r w:rsidRPr="00EB1E0D">
        <w:rPr>
          <w:rFonts w:cs="Arial"/>
          <w:szCs w:val="24"/>
        </w:rPr>
        <w:t xml:space="preserve"> de </w:t>
      </w:r>
      <w:proofErr w:type="spellStart"/>
      <w:r w:rsidRPr="00EB1E0D">
        <w:rPr>
          <w:rFonts w:cs="Arial"/>
          <w:szCs w:val="24"/>
        </w:rPr>
        <w:t>otros</w:t>
      </w:r>
      <w:proofErr w:type="spellEnd"/>
      <w:r w:rsidRPr="00EB1E0D">
        <w:rPr>
          <w:rFonts w:cs="Arial"/>
          <w:szCs w:val="24"/>
        </w:rPr>
        <w:t xml:space="preserve"> para acceder a </w:t>
      </w:r>
      <w:proofErr w:type="spellStart"/>
      <w:r w:rsidRPr="00EB1E0D">
        <w:rPr>
          <w:rFonts w:cs="Arial"/>
          <w:szCs w:val="24"/>
        </w:rPr>
        <w:t>servicios</w:t>
      </w:r>
      <w:proofErr w:type="spellEnd"/>
      <w:r w:rsidRPr="00EB1E0D">
        <w:rPr>
          <w:rFonts w:cs="Arial"/>
          <w:szCs w:val="24"/>
        </w:rPr>
        <w:t xml:space="preserve"> de </w:t>
      </w:r>
      <w:proofErr w:type="spellStart"/>
      <w:r w:rsidRPr="00EB1E0D">
        <w:rPr>
          <w:rFonts w:cs="Arial"/>
          <w:szCs w:val="24"/>
        </w:rPr>
        <w:t>salud</w:t>
      </w:r>
      <w:proofErr w:type="spellEnd"/>
      <w:r w:rsidRPr="00EB1E0D">
        <w:rPr>
          <w:rFonts w:cs="Arial"/>
          <w:szCs w:val="24"/>
        </w:rPr>
        <w:t xml:space="preserve">, </w:t>
      </w:r>
      <w:proofErr w:type="spellStart"/>
      <w:r w:rsidRPr="00EB1E0D">
        <w:rPr>
          <w:rFonts w:cs="Arial"/>
          <w:szCs w:val="24"/>
        </w:rPr>
        <w:t>empleo</w:t>
      </w:r>
      <w:proofErr w:type="spellEnd"/>
      <w:r w:rsidRPr="00EB1E0D">
        <w:rPr>
          <w:rFonts w:cs="Arial"/>
          <w:szCs w:val="24"/>
        </w:rPr>
        <w:t xml:space="preserve">, </w:t>
      </w:r>
      <w:proofErr w:type="spellStart"/>
      <w:r w:rsidRPr="00EB1E0D">
        <w:rPr>
          <w:rFonts w:cs="Arial"/>
          <w:szCs w:val="24"/>
        </w:rPr>
        <w:t>educación</w:t>
      </w:r>
      <w:proofErr w:type="spellEnd"/>
      <w:r w:rsidRPr="00EB1E0D">
        <w:rPr>
          <w:rFonts w:cs="Arial"/>
          <w:szCs w:val="24"/>
        </w:rPr>
        <w:t xml:space="preserve">, </w:t>
      </w:r>
      <w:proofErr w:type="spellStart"/>
      <w:r w:rsidRPr="00EB1E0D">
        <w:rPr>
          <w:rFonts w:cs="Arial"/>
          <w:szCs w:val="24"/>
        </w:rPr>
        <w:t>compras</w:t>
      </w:r>
      <w:proofErr w:type="spellEnd"/>
      <w:r w:rsidRPr="00EB1E0D">
        <w:rPr>
          <w:rFonts w:cs="Arial"/>
          <w:szCs w:val="24"/>
        </w:rPr>
        <w:t xml:space="preserve">, </w:t>
      </w:r>
      <w:proofErr w:type="spellStart"/>
      <w:r w:rsidRPr="00EB1E0D">
        <w:rPr>
          <w:rFonts w:cs="Arial"/>
          <w:szCs w:val="24"/>
        </w:rPr>
        <w:t>actividades</w:t>
      </w:r>
      <w:proofErr w:type="spellEnd"/>
      <w:r w:rsidRPr="00EB1E0D">
        <w:rPr>
          <w:rFonts w:cs="Arial"/>
          <w:szCs w:val="24"/>
        </w:rPr>
        <w:t xml:space="preserve"> </w:t>
      </w:r>
      <w:proofErr w:type="spellStart"/>
      <w:r w:rsidRPr="00EB1E0D">
        <w:rPr>
          <w:rFonts w:cs="Arial"/>
          <w:szCs w:val="24"/>
        </w:rPr>
        <w:t>sociales</w:t>
      </w:r>
      <w:proofErr w:type="spellEnd"/>
      <w:r w:rsidRPr="00EB1E0D">
        <w:rPr>
          <w:rFonts w:cs="Arial"/>
          <w:szCs w:val="24"/>
        </w:rPr>
        <w:t xml:space="preserve"> u </w:t>
      </w:r>
      <w:proofErr w:type="spellStart"/>
      <w:r w:rsidRPr="00EB1E0D">
        <w:rPr>
          <w:rFonts w:cs="Arial"/>
          <w:szCs w:val="24"/>
        </w:rPr>
        <w:t>otras</w:t>
      </w:r>
      <w:proofErr w:type="spellEnd"/>
      <w:r w:rsidRPr="00EB1E0D">
        <w:rPr>
          <w:rFonts w:cs="Arial"/>
          <w:szCs w:val="24"/>
        </w:rPr>
        <w:t xml:space="preserve"> </w:t>
      </w:r>
      <w:proofErr w:type="spellStart"/>
      <w:r w:rsidRPr="00EB1E0D">
        <w:rPr>
          <w:rFonts w:cs="Arial"/>
          <w:szCs w:val="24"/>
        </w:rPr>
        <w:t>actividades</w:t>
      </w:r>
      <w:proofErr w:type="spellEnd"/>
      <w:r w:rsidRPr="00EB1E0D">
        <w:rPr>
          <w:rFonts w:cs="Arial"/>
          <w:szCs w:val="24"/>
        </w:rPr>
        <w:t xml:space="preserve"> </w:t>
      </w:r>
      <w:proofErr w:type="spellStart"/>
      <w:r w:rsidRPr="00EB1E0D">
        <w:rPr>
          <w:rFonts w:cs="Arial"/>
          <w:szCs w:val="24"/>
        </w:rPr>
        <w:t>esenciales</w:t>
      </w:r>
      <w:proofErr w:type="spellEnd"/>
      <w:r w:rsidRPr="00EB1E0D">
        <w:rPr>
          <w:rFonts w:cs="Arial"/>
          <w:szCs w:val="24"/>
        </w:rPr>
        <w:t xml:space="preserve"> para la </w:t>
      </w:r>
      <w:proofErr w:type="spellStart"/>
      <w:r w:rsidRPr="00EB1E0D">
        <w:rPr>
          <w:rFonts w:cs="Arial"/>
          <w:szCs w:val="24"/>
        </w:rPr>
        <w:t>vida</w:t>
      </w:r>
      <w:proofErr w:type="spellEnd"/>
      <w:r w:rsidRPr="00EB1E0D">
        <w:rPr>
          <w:rFonts w:cs="Arial"/>
          <w:szCs w:val="24"/>
        </w:rPr>
        <w:t xml:space="preserve">, o </w:t>
      </w:r>
      <w:proofErr w:type="spellStart"/>
      <w:r w:rsidRPr="00EB1E0D">
        <w:rPr>
          <w:rFonts w:cs="Arial"/>
          <w:szCs w:val="24"/>
        </w:rPr>
        <w:t>niños</w:t>
      </w:r>
      <w:proofErr w:type="spellEnd"/>
      <w:r w:rsidRPr="00EB1E0D">
        <w:rPr>
          <w:rFonts w:cs="Arial"/>
          <w:szCs w:val="24"/>
        </w:rPr>
        <w:t xml:space="preserve"> </w:t>
      </w:r>
      <w:proofErr w:type="spellStart"/>
      <w:r w:rsidRPr="00EB1E0D">
        <w:rPr>
          <w:rFonts w:cs="Arial"/>
          <w:szCs w:val="24"/>
        </w:rPr>
        <w:t>que</w:t>
      </w:r>
      <w:proofErr w:type="spellEnd"/>
      <w:r w:rsidRPr="00EB1E0D">
        <w:rPr>
          <w:rFonts w:cs="Arial"/>
          <w:szCs w:val="24"/>
        </w:rPr>
        <w:t xml:space="preserve"> son </w:t>
      </w:r>
      <w:proofErr w:type="spellStart"/>
      <w:r w:rsidRPr="00EB1E0D">
        <w:rPr>
          <w:rFonts w:cs="Arial"/>
          <w:szCs w:val="24"/>
        </w:rPr>
        <w:t>discapacitados</w:t>
      </w:r>
      <w:proofErr w:type="spellEnd"/>
      <w:r w:rsidRPr="00EB1E0D">
        <w:rPr>
          <w:rFonts w:cs="Arial"/>
          <w:szCs w:val="24"/>
        </w:rPr>
        <w:t xml:space="preserve">, de alto </w:t>
      </w:r>
      <w:proofErr w:type="spellStart"/>
      <w:r w:rsidRPr="00EB1E0D">
        <w:rPr>
          <w:rFonts w:cs="Arial"/>
          <w:szCs w:val="24"/>
        </w:rPr>
        <w:t>riesgo</w:t>
      </w:r>
      <w:proofErr w:type="spellEnd"/>
      <w:r w:rsidRPr="00EB1E0D">
        <w:rPr>
          <w:rFonts w:cs="Arial"/>
          <w:szCs w:val="24"/>
        </w:rPr>
        <w:t xml:space="preserve"> o </w:t>
      </w:r>
      <w:proofErr w:type="spellStart"/>
      <w:r w:rsidRPr="00EB1E0D">
        <w:rPr>
          <w:rFonts w:cs="Arial"/>
          <w:szCs w:val="24"/>
        </w:rPr>
        <w:t>en</w:t>
      </w:r>
      <w:proofErr w:type="spellEnd"/>
      <w:r w:rsidRPr="00EB1E0D">
        <w:rPr>
          <w:rFonts w:cs="Arial"/>
          <w:szCs w:val="24"/>
        </w:rPr>
        <w:t xml:space="preserve"> </w:t>
      </w:r>
      <w:proofErr w:type="spellStart"/>
      <w:r w:rsidRPr="00EB1E0D">
        <w:rPr>
          <w:rFonts w:cs="Arial"/>
          <w:szCs w:val="24"/>
        </w:rPr>
        <w:t>riesgo</w:t>
      </w:r>
      <w:proofErr w:type="spellEnd"/>
      <w:r w:rsidRPr="00EB1E0D">
        <w:rPr>
          <w:rFonts w:cs="Arial"/>
          <w:szCs w:val="24"/>
        </w:rPr>
        <w:t xml:space="preserve"> (</w:t>
      </w:r>
      <w:proofErr w:type="spellStart"/>
      <w:r w:rsidRPr="00EB1E0D">
        <w:rPr>
          <w:rFonts w:cs="Arial"/>
          <w:szCs w:val="24"/>
        </w:rPr>
        <w:t>según</w:t>
      </w:r>
      <w:proofErr w:type="spellEnd"/>
      <w:r w:rsidRPr="00EB1E0D">
        <w:rPr>
          <w:rFonts w:cs="Arial"/>
          <w:szCs w:val="24"/>
        </w:rPr>
        <w:t xml:space="preserve"> se define </w:t>
      </w:r>
      <w:proofErr w:type="spellStart"/>
      <w:r w:rsidRPr="00EB1E0D">
        <w:rPr>
          <w:rFonts w:cs="Arial"/>
          <w:szCs w:val="24"/>
        </w:rPr>
        <w:t>en</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 411.202). </w:t>
      </w:r>
      <w:proofErr w:type="spellStart"/>
      <w:r w:rsidRPr="00EB1E0D">
        <w:rPr>
          <w:rFonts w:cs="Arial"/>
          <w:szCs w:val="24"/>
        </w:rPr>
        <w:t>Además</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w:t>
      </w:r>
      <w:proofErr w:type="spellStart"/>
      <w:r w:rsidRPr="00EB1E0D">
        <w:rPr>
          <w:rFonts w:cs="Arial"/>
          <w:szCs w:val="24"/>
        </w:rPr>
        <w:t>origen</w:t>
      </w:r>
      <w:proofErr w:type="spellEnd"/>
      <w:r w:rsidRPr="00EB1E0D">
        <w:rPr>
          <w:rFonts w:cs="Arial"/>
          <w:szCs w:val="24"/>
        </w:rPr>
        <w:t xml:space="preserve"> y/o </w:t>
      </w:r>
      <w:proofErr w:type="spellStart"/>
      <w:r w:rsidRPr="00EB1E0D">
        <w:rPr>
          <w:rFonts w:cs="Arial"/>
          <w:szCs w:val="24"/>
        </w:rPr>
        <w:t>destino</w:t>
      </w:r>
      <w:proofErr w:type="spellEnd"/>
      <w:r w:rsidRPr="00EB1E0D">
        <w:rPr>
          <w:rFonts w:cs="Arial"/>
          <w:szCs w:val="24"/>
        </w:rPr>
        <w:t xml:space="preserve"> del </w:t>
      </w:r>
      <w:proofErr w:type="spellStart"/>
      <w:r w:rsidRPr="00EB1E0D">
        <w:rPr>
          <w:rFonts w:cs="Arial"/>
          <w:szCs w:val="24"/>
        </w:rPr>
        <w:t>viaje</w:t>
      </w:r>
      <w:proofErr w:type="spellEnd"/>
      <w:r w:rsidRPr="00EB1E0D">
        <w:rPr>
          <w:rFonts w:cs="Arial"/>
          <w:szCs w:val="24"/>
        </w:rPr>
        <w:t xml:space="preserve"> del </w:t>
      </w:r>
      <w:proofErr w:type="spellStart"/>
      <w:r w:rsidRPr="00EB1E0D">
        <w:rPr>
          <w:rFonts w:cs="Arial"/>
          <w:szCs w:val="24"/>
        </w:rPr>
        <w:t>individuo</w:t>
      </w:r>
      <w:proofErr w:type="spellEnd"/>
      <w:r w:rsidRPr="00EB1E0D">
        <w:rPr>
          <w:rFonts w:cs="Arial"/>
          <w:szCs w:val="24"/>
        </w:rPr>
        <w:t xml:space="preserve"> </w:t>
      </w:r>
      <w:proofErr w:type="spellStart"/>
      <w:r w:rsidRPr="00EB1E0D">
        <w:rPr>
          <w:rFonts w:cs="Arial"/>
          <w:szCs w:val="24"/>
        </w:rPr>
        <w:t>deben</w:t>
      </w:r>
      <w:proofErr w:type="spellEnd"/>
      <w:r w:rsidRPr="00EB1E0D">
        <w:rPr>
          <w:rFonts w:cs="Arial"/>
          <w:szCs w:val="24"/>
        </w:rPr>
        <w:t xml:space="preserve"> </w:t>
      </w:r>
      <w:proofErr w:type="spellStart"/>
      <w:r w:rsidRPr="00EB1E0D">
        <w:rPr>
          <w:rFonts w:cs="Arial"/>
          <w:szCs w:val="24"/>
        </w:rPr>
        <w:t>estar</w:t>
      </w:r>
      <w:proofErr w:type="spellEnd"/>
      <w:r w:rsidRPr="00EB1E0D">
        <w:rPr>
          <w:rFonts w:cs="Arial"/>
          <w:szCs w:val="24"/>
        </w:rPr>
        <w:t xml:space="preserve"> fuera del </w:t>
      </w:r>
      <w:proofErr w:type="spellStart"/>
      <w:r w:rsidRPr="00EB1E0D">
        <w:rPr>
          <w:rFonts w:cs="Arial"/>
          <w:szCs w:val="24"/>
        </w:rPr>
        <w:t>corredor</w:t>
      </w:r>
      <w:proofErr w:type="spellEnd"/>
      <w:r w:rsidRPr="00EB1E0D">
        <w:rPr>
          <w:rFonts w:cs="Arial"/>
          <w:szCs w:val="24"/>
        </w:rPr>
        <w:t xml:space="preserve"> ADA.</w:t>
      </w:r>
    </w:p>
    <w:p w14:paraId="6F73D19B" w14:textId="77777777" w:rsidR="00EB1E0D" w:rsidRPr="00EB1E0D" w:rsidRDefault="00EB1E0D" w:rsidP="00EB1E0D">
      <w:pPr>
        <w:widowControl w:val="0"/>
        <w:rPr>
          <w:rFonts w:cs="Arial"/>
          <w:szCs w:val="24"/>
        </w:rPr>
      </w:pPr>
      <w:r w:rsidRPr="00EB1E0D">
        <w:rPr>
          <w:rFonts w:cs="Arial"/>
          <w:szCs w:val="24"/>
        </w:rPr>
        <w:t xml:space="preserve">Para </w:t>
      </w:r>
      <w:proofErr w:type="spellStart"/>
      <w:r w:rsidRPr="00EB1E0D">
        <w:rPr>
          <w:rFonts w:cs="Arial"/>
          <w:szCs w:val="24"/>
        </w:rPr>
        <w:t>el</w:t>
      </w:r>
      <w:proofErr w:type="spellEnd"/>
      <w:r w:rsidRPr="00EB1E0D">
        <w:rPr>
          <w:rFonts w:cs="Arial"/>
          <w:szCs w:val="24"/>
        </w:rPr>
        <w:t xml:space="preserve"> </w:t>
      </w:r>
      <w:proofErr w:type="spellStart"/>
      <w:r w:rsidRPr="00EB1E0D">
        <w:rPr>
          <w:rFonts w:cs="Arial"/>
          <w:szCs w:val="24"/>
        </w:rPr>
        <w:t>Servicio</w:t>
      </w:r>
      <w:proofErr w:type="spellEnd"/>
      <w:r w:rsidRPr="00EB1E0D">
        <w:rPr>
          <w:rFonts w:cs="Arial"/>
          <w:szCs w:val="24"/>
        </w:rPr>
        <w:t xml:space="preserve"> de </w:t>
      </w:r>
      <w:proofErr w:type="spellStart"/>
      <w:r w:rsidRPr="00EB1E0D">
        <w:rPr>
          <w:rFonts w:cs="Arial"/>
          <w:szCs w:val="24"/>
        </w:rPr>
        <w:t>Paratránsito</w:t>
      </w:r>
      <w:proofErr w:type="spellEnd"/>
      <w:r w:rsidRPr="00EB1E0D">
        <w:rPr>
          <w:rFonts w:cs="Arial"/>
          <w:szCs w:val="24"/>
        </w:rPr>
        <w:t xml:space="preserve"> No </w:t>
      </w:r>
      <w:proofErr w:type="spellStart"/>
      <w:r w:rsidRPr="00EB1E0D">
        <w:rPr>
          <w:rFonts w:cs="Arial"/>
          <w:szCs w:val="24"/>
        </w:rPr>
        <w:t>Patrocinado</w:t>
      </w:r>
      <w:proofErr w:type="spellEnd"/>
      <w:r w:rsidRPr="00EB1E0D">
        <w:rPr>
          <w:rFonts w:cs="Arial"/>
          <w:szCs w:val="24"/>
        </w:rPr>
        <w:t xml:space="preserve"> </w:t>
      </w:r>
      <w:proofErr w:type="gramStart"/>
      <w:r w:rsidRPr="00EB1E0D">
        <w:rPr>
          <w:rFonts w:cs="Arial"/>
          <w:szCs w:val="24"/>
        </w:rPr>
        <w:t>para Personas</w:t>
      </w:r>
      <w:proofErr w:type="gramEnd"/>
      <w:r w:rsidRPr="00EB1E0D">
        <w:rPr>
          <w:rFonts w:cs="Arial"/>
          <w:szCs w:val="24"/>
        </w:rPr>
        <w:t xml:space="preserve"> con </w:t>
      </w:r>
      <w:proofErr w:type="spellStart"/>
      <w:r w:rsidRPr="00EB1E0D">
        <w:rPr>
          <w:rFonts w:cs="Arial"/>
          <w:szCs w:val="24"/>
        </w:rPr>
        <w:t>Desventajas</w:t>
      </w:r>
      <w:proofErr w:type="spellEnd"/>
      <w:r w:rsidRPr="00EB1E0D">
        <w:rPr>
          <w:rFonts w:cs="Arial"/>
          <w:szCs w:val="24"/>
        </w:rPr>
        <w:t xml:space="preserve"> </w:t>
      </w:r>
      <w:proofErr w:type="spellStart"/>
      <w:r w:rsidRPr="00EB1E0D">
        <w:rPr>
          <w:rFonts w:cs="Arial"/>
          <w:szCs w:val="24"/>
        </w:rPr>
        <w:t>en</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Transporte (TD) (también </w:t>
      </w:r>
      <w:proofErr w:type="spellStart"/>
      <w:r w:rsidRPr="00EB1E0D">
        <w:rPr>
          <w:rFonts w:cs="Arial"/>
          <w:szCs w:val="24"/>
        </w:rPr>
        <w:t>conocido</w:t>
      </w:r>
      <w:proofErr w:type="spellEnd"/>
      <w:r w:rsidRPr="00EB1E0D">
        <w:rPr>
          <w:rFonts w:cs="Arial"/>
          <w:szCs w:val="24"/>
        </w:rPr>
        <w:t xml:space="preserve"> </w:t>
      </w:r>
      <w:proofErr w:type="spellStart"/>
      <w:r w:rsidRPr="00EB1E0D">
        <w:rPr>
          <w:rFonts w:cs="Arial"/>
          <w:szCs w:val="24"/>
        </w:rPr>
        <w:t>como</w:t>
      </w:r>
      <w:proofErr w:type="spellEnd"/>
      <w:r w:rsidRPr="00EB1E0D">
        <w:rPr>
          <w:rFonts w:cs="Arial"/>
          <w:szCs w:val="24"/>
        </w:rPr>
        <w:t xml:space="preserve"> CAT Connect) </w:t>
      </w:r>
      <w:proofErr w:type="spellStart"/>
      <w:r w:rsidRPr="00EB1E0D">
        <w:rPr>
          <w:rFonts w:cs="Arial"/>
          <w:szCs w:val="24"/>
        </w:rPr>
        <w:t>en</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Condado de Collier, se </w:t>
      </w:r>
      <w:proofErr w:type="spellStart"/>
      <w:r w:rsidRPr="00EB1E0D">
        <w:rPr>
          <w:rFonts w:cs="Arial"/>
          <w:szCs w:val="24"/>
        </w:rPr>
        <w:t>utilizan</w:t>
      </w:r>
      <w:proofErr w:type="spellEnd"/>
      <w:r w:rsidRPr="00EB1E0D">
        <w:rPr>
          <w:rFonts w:cs="Arial"/>
          <w:szCs w:val="24"/>
        </w:rPr>
        <w:t xml:space="preserve"> </w:t>
      </w:r>
      <w:proofErr w:type="spellStart"/>
      <w:r w:rsidRPr="00EB1E0D">
        <w:rPr>
          <w:rFonts w:cs="Arial"/>
          <w:szCs w:val="24"/>
        </w:rPr>
        <w:t>los</w:t>
      </w:r>
      <w:proofErr w:type="spellEnd"/>
      <w:r w:rsidRPr="00EB1E0D">
        <w:rPr>
          <w:rFonts w:cs="Arial"/>
          <w:szCs w:val="24"/>
        </w:rPr>
        <w:t xml:space="preserve"> </w:t>
      </w:r>
      <w:proofErr w:type="spellStart"/>
      <w:r w:rsidRPr="00EB1E0D">
        <w:rPr>
          <w:rFonts w:cs="Arial"/>
          <w:szCs w:val="24"/>
        </w:rPr>
        <w:t>siguientes</w:t>
      </w:r>
      <w:proofErr w:type="spellEnd"/>
      <w:r w:rsidRPr="00EB1E0D">
        <w:rPr>
          <w:rFonts w:cs="Arial"/>
          <w:szCs w:val="24"/>
        </w:rPr>
        <w:t xml:space="preserve"> </w:t>
      </w:r>
      <w:proofErr w:type="spellStart"/>
      <w:r w:rsidRPr="00EB1E0D">
        <w:rPr>
          <w:rFonts w:cs="Arial"/>
          <w:szCs w:val="24"/>
        </w:rPr>
        <w:t>criterios</w:t>
      </w:r>
      <w:proofErr w:type="spellEnd"/>
      <w:r w:rsidRPr="00EB1E0D">
        <w:rPr>
          <w:rFonts w:cs="Arial"/>
          <w:szCs w:val="24"/>
        </w:rPr>
        <w:t xml:space="preserve"> para </w:t>
      </w:r>
      <w:proofErr w:type="spellStart"/>
      <w:r w:rsidRPr="00EB1E0D">
        <w:rPr>
          <w:rFonts w:cs="Arial"/>
          <w:szCs w:val="24"/>
        </w:rPr>
        <w:t>determinar</w:t>
      </w:r>
      <w:proofErr w:type="spellEnd"/>
      <w:r w:rsidRPr="00EB1E0D">
        <w:rPr>
          <w:rFonts w:cs="Arial"/>
          <w:szCs w:val="24"/>
        </w:rPr>
        <w:t xml:space="preserve"> la </w:t>
      </w:r>
      <w:proofErr w:type="spellStart"/>
      <w:r w:rsidRPr="00EB1E0D">
        <w:rPr>
          <w:rFonts w:cs="Arial"/>
          <w:szCs w:val="24"/>
        </w:rPr>
        <w:t>elegibilidad</w:t>
      </w:r>
      <w:proofErr w:type="spellEnd"/>
      <w:r w:rsidRPr="00EB1E0D">
        <w:rPr>
          <w:rFonts w:cs="Arial"/>
          <w:szCs w:val="24"/>
        </w:rPr>
        <w:t xml:space="preserve"> de Personas con </w:t>
      </w:r>
      <w:proofErr w:type="spellStart"/>
      <w:r w:rsidRPr="00EB1E0D">
        <w:rPr>
          <w:rFonts w:cs="Arial"/>
          <w:szCs w:val="24"/>
        </w:rPr>
        <w:t>Desventajas</w:t>
      </w:r>
      <w:proofErr w:type="spellEnd"/>
      <w:r w:rsidRPr="00EB1E0D">
        <w:rPr>
          <w:rFonts w:cs="Arial"/>
          <w:szCs w:val="24"/>
        </w:rPr>
        <w:t xml:space="preserve"> </w:t>
      </w:r>
      <w:proofErr w:type="spellStart"/>
      <w:r w:rsidRPr="00EB1E0D">
        <w:rPr>
          <w:rFonts w:cs="Arial"/>
          <w:szCs w:val="24"/>
        </w:rPr>
        <w:t>en</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Transporte (TD) </w:t>
      </w:r>
      <w:proofErr w:type="spellStart"/>
      <w:r w:rsidRPr="00EB1E0D">
        <w:rPr>
          <w:rFonts w:cs="Arial"/>
          <w:szCs w:val="24"/>
        </w:rPr>
        <w:t>por</w:t>
      </w:r>
      <w:proofErr w:type="spellEnd"/>
      <w:r w:rsidRPr="00EB1E0D">
        <w:rPr>
          <w:rFonts w:cs="Arial"/>
          <w:szCs w:val="24"/>
        </w:rPr>
        <w:t xml:space="preserve"> </w:t>
      </w:r>
      <w:proofErr w:type="spellStart"/>
      <w:r w:rsidRPr="00EB1E0D">
        <w:rPr>
          <w:rFonts w:cs="Arial"/>
          <w:szCs w:val="24"/>
        </w:rPr>
        <w:t>parte</w:t>
      </w:r>
      <w:proofErr w:type="spellEnd"/>
      <w:r w:rsidRPr="00EB1E0D">
        <w:rPr>
          <w:rFonts w:cs="Arial"/>
          <w:szCs w:val="24"/>
        </w:rPr>
        <w:t xml:space="preserve"> del Gestor de </w:t>
      </w:r>
      <w:proofErr w:type="spellStart"/>
      <w:r w:rsidRPr="00EB1E0D">
        <w:rPr>
          <w:rFonts w:cs="Arial"/>
          <w:szCs w:val="24"/>
        </w:rPr>
        <w:t>Movilidad</w:t>
      </w:r>
      <w:proofErr w:type="spellEnd"/>
      <w:r w:rsidRPr="00EB1E0D">
        <w:rPr>
          <w:rFonts w:cs="Arial"/>
          <w:szCs w:val="24"/>
        </w:rPr>
        <w:t>:</w:t>
      </w:r>
    </w:p>
    <w:p w14:paraId="493D1501" w14:textId="77777777" w:rsidR="00EB1E0D" w:rsidRPr="00EB1E0D" w:rsidRDefault="00EB1E0D" w:rsidP="00EB1E0D">
      <w:pPr>
        <w:widowControl w:val="0"/>
        <w:numPr>
          <w:ilvl w:val="0"/>
          <w:numId w:val="28"/>
        </w:numPr>
        <w:rPr>
          <w:rFonts w:cs="Arial"/>
          <w:szCs w:val="24"/>
        </w:rPr>
      </w:pPr>
      <w:r w:rsidRPr="00EB1E0D">
        <w:rPr>
          <w:rFonts w:cs="Arial"/>
          <w:szCs w:val="24"/>
        </w:rPr>
        <w:t xml:space="preserve">El </w:t>
      </w:r>
      <w:proofErr w:type="spellStart"/>
      <w:r w:rsidRPr="00EB1E0D">
        <w:rPr>
          <w:rFonts w:cs="Arial"/>
          <w:szCs w:val="24"/>
        </w:rPr>
        <w:t>individuo</w:t>
      </w:r>
      <w:proofErr w:type="spellEnd"/>
      <w:r w:rsidRPr="00EB1E0D">
        <w:rPr>
          <w:rFonts w:cs="Arial"/>
          <w:szCs w:val="24"/>
        </w:rPr>
        <w:t xml:space="preserve"> no </w:t>
      </w:r>
      <w:proofErr w:type="spellStart"/>
      <w:r w:rsidRPr="00EB1E0D">
        <w:rPr>
          <w:rFonts w:cs="Arial"/>
          <w:szCs w:val="24"/>
        </w:rPr>
        <w:t>puede</w:t>
      </w:r>
      <w:proofErr w:type="spellEnd"/>
      <w:r w:rsidRPr="00EB1E0D">
        <w:rPr>
          <w:rFonts w:cs="Arial"/>
          <w:szCs w:val="24"/>
        </w:rPr>
        <w:t xml:space="preserve"> </w:t>
      </w:r>
      <w:proofErr w:type="spellStart"/>
      <w:r w:rsidRPr="00EB1E0D">
        <w:rPr>
          <w:rFonts w:cs="Arial"/>
          <w:szCs w:val="24"/>
        </w:rPr>
        <w:t>transportarse</w:t>
      </w:r>
      <w:proofErr w:type="spellEnd"/>
      <w:r w:rsidRPr="00EB1E0D">
        <w:rPr>
          <w:rFonts w:cs="Arial"/>
          <w:szCs w:val="24"/>
        </w:rPr>
        <w:t xml:space="preserve"> a </w:t>
      </w:r>
      <w:proofErr w:type="spellStart"/>
      <w:r w:rsidRPr="00EB1E0D">
        <w:rPr>
          <w:rFonts w:cs="Arial"/>
          <w:szCs w:val="24"/>
        </w:rPr>
        <w:t>sí</w:t>
      </w:r>
      <w:proofErr w:type="spellEnd"/>
      <w:r w:rsidRPr="00EB1E0D">
        <w:rPr>
          <w:rFonts w:cs="Arial"/>
          <w:szCs w:val="24"/>
        </w:rPr>
        <w:t xml:space="preserve"> </w:t>
      </w:r>
      <w:proofErr w:type="spellStart"/>
      <w:r w:rsidRPr="00EB1E0D">
        <w:rPr>
          <w:rFonts w:cs="Arial"/>
          <w:szCs w:val="24"/>
        </w:rPr>
        <w:t>mismo</w:t>
      </w:r>
      <w:proofErr w:type="spellEnd"/>
      <w:r w:rsidRPr="00EB1E0D">
        <w:rPr>
          <w:rFonts w:cs="Arial"/>
          <w:szCs w:val="24"/>
        </w:rPr>
        <w:t xml:space="preserve"> </w:t>
      </w:r>
      <w:proofErr w:type="spellStart"/>
      <w:r w:rsidRPr="00EB1E0D">
        <w:rPr>
          <w:rFonts w:cs="Arial"/>
          <w:szCs w:val="24"/>
        </w:rPr>
        <w:t>ni</w:t>
      </w:r>
      <w:proofErr w:type="spellEnd"/>
      <w:r w:rsidRPr="00EB1E0D">
        <w:rPr>
          <w:rFonts w:cs="Arial"/>
          <w:szCs w:val="24"/>
        </w:rPr>
        <w:t xml:space="preserve"> </w:t>
      </w:r>
      <w:proofErr w:type="spellStart"/>
      <w:r w:rsidRPr="00EB1E0D">
        <w:rPr>
          <w:rFonts w:cs="Arial"/>
          <w:szCs w:val="24"/>
        </w:rPr>
        <w:t>adquirir</w:t>
      </w:r>
      <w:proofErr w:type="spellEnd"/>
      <w:r w:rsidRPr="00EB1E0D">
        <w:rPr>
          <w:rFonts w:cs="Arial"/>
          <w:szCs w:val="24"/>
        </w:rPr>
        <w:t xml:space="preserve"> </w:t>
      </w:r>
      <w:proofErr w:type="spellStart"/>
      <w:r w:rsidRPr="00EB1E0D">
        <w:rPr>
          <w:rFonts w:cs="Arial"/>
          <w:szCs w:val="24"/>
        </w:rPr>
        <w:t>transporte</w:t>
      </w:r>
      <w:proofErr w:type="spellEnd"/>
      <w:r w:rsidRPr="00EB1E0D">
        <w:rPr>
          <w:rFonts w:cs="Arial"/>
          <w:szCs w:val="24"/>
        </w:rPr>
        <w:t xml:space="preserve">: </w:t>
      </w:r>
    </w:p>
    <w:p w14:paraId="475B9E34" w14:textId="77777777" w:rsidR="00EB1E0D" w:rsidRPr="00EB1E0D" w:rsidRDefault="00EB1E0D" w:rsidP="00EB1E0D">
      <w:pPr>
        <w:widowControl w:val="0"/>
        <w:numPr>
          <w:ilvl w:val="1"/>
          <w:numId w:val="28"/>
        </w:numPr>
        <w:rPr>
          <w:rFonts w:cs="Arial"/>
          <w:szCs w:val="24"/>
        </w:rPr>
      </w:pPr>
      <w:r w:rsidRPr="00EB1E0D">
        <w:rPr>
          <w:rFonts w:cs="Arial"/>
          <w:szCs w:val="24"/>
        </w:rPr>
        <w:lastRenderedPageBreak/>
        <w:t xml:space="preserve">Si hay </w:t>
      </w:r>
      <w:proofErr w:type="spellStart"/>
      <w:r w:rsidRPr="00EB1E0D">
        <w:rPr>
          <w:rFonts w:cs="Arial"/>
          <w:szCs w:val="24"/>
        </w:rPr>
        <w:t>transporte</w:t>
      </w:r>
      <w:proofErr w:type="spellEnd"/>
      <w:r w:rsidRPr="00EB1E0D">
        <w:rPr>
          <w:rFonts w:cs="Arial"/>
          <w:szCs w:val="24"/>
        </w:rPr>
        <w:t xml:space="preserve"> </w:t>
      </w:r>
      <w:proofErr w:type="spellStart"/>
      <w:r w:rsidRPr="00EB1E0D">
        <w:rPr>
          <w:rFonts w:cs="Arial"/>
          <w:szCs w:val="24"/>
        </w:rPr>
        <w:t>público</w:t>
      </w:r>
      <w:proofErr w:type="spellEnd"/>
      <w:r w:rsidRPr="00EB1E0D">
        <w:rPr>
          <w:rFonts w:cs="Arial"/>
          <w:szCs w:val="24"/>
        </w:rPr>
        <w:t xml:space="preserve"> disponible, </w:t>
      </w:r>
      <w:proofErr w:type="spellStart"/>
      <w:r w:rsidRPr="00EB1E0D">
        <w:rPr>
          <w:rFonts w:cs="Arial"/>
          <w:szCs w:val="24"/>
        </w:rPr>
        <w:t>los</w:t>
      </w:r>
      <w:proofErr w:type="spellEnd"/>
      <w:r w:rsidRPr="00EB1E0D">
        <w:rPr>
          <w:rFonts w:cs="Arial"/>
          <w:szCs w:val="24"/>
        </w:rPr>
        <w:t xml:space="preserve"> </w:t>
      </w:r>
      <w:proofErr w:type="spellStart"/>
      <w:r w:rsidRPr="00EB1E0D">
        <w:rPr>
          <w:rFonts w:cs="Arial"/>
          <w:szCs w:val="24"/>
        </w:rPr>
        <w:t>solicitantes</w:t>
      </w:r>
      <w:proofErr w:type="spellEnd"/>
      <w:r w:rsidRPr="00EB1E0D">
        <w:rPr>
          <w:rFonts w:cs="Arial"/>
          <w:szCs w:val="24"/>
        </w:rPr>
        <w:t xml:space="preserve"> </w:t>
      </w:r>
      <w:proofErr w:type="spellStart"/>
      <w:r w:rsidRPr="00EB1E0D">
        <w:rPr>
          <w:rFonts w:cs="Arial"/>
          <w:szCs w:val="24"/>
        </w:rPr>
        <w:t>deben</w:t>
      </w:r>
      <w:proofErr w:type="spellEnd"/>
      <w:r w:rsidRPr="00EB1E0D">
        <w:rPr>
          <w:rFonts w:cs="Arial"/>
          <w:szCs w:val="24"/>
        </w:rPr>
        <w:t xml:space="preserve"> </w:t>
      </w:r>
      <w:proofErr w:type="spellStart"/>
      <w:r w:rsidRPr="00EB1E0D">
        <w:rPr>
          <w:rFonts w:cs="Arial"/>
          <w:szCs w:val="24"/>
        </w:rPr>
        <w:t>demostrar</w:t>
      </w:r>
      <w:proofErr w:type="spellEnd"/>
      <w:r w:rsidRPr="00EB1E0D">
        <w:rPr>
          <w:rFonts w:cs="Arial"/>
          <w:szCs w:val="24"/>
        </w:rPr>
        <w:t xml:space="preserve"> </w:t>
      </w:r>
      <w:proofErr w:type="spellStart"/>
      <w:r w:rsidRPr="00EB1E0D">
        <w:rPr>
          <w:rFonts w:cs="Arial"/>
          <w:szCs w:val="24"/>
        </w:rPr>
        <w:t>por</w:t>
      </w:r>
      <w:proofErr w:type="spellEnd"/>
      <w:r w:rsidRPr="00EB1E0D">
        <w:rPr>
          <w:rFonts w:cs="Arial"/>
          <w:szCs w:val="24"/>
        </w:rPr>
        <w:t xml:space="preserve"> </w:t>
      </w:r>
      <w:proofErr w:type="spellStart"/>
      <w:r w:rsidRPr="00EB1E0D">
        <w:rPr>
          <w:rFonts w:cs="Arial"/>
          <w:szCs w:val="24"/>
        </w:rPr>
        <w:t>qué</w:t>
      </w:r>
      <w:proofErr w:type="spellEnd"/>
      <w:r w:rsidRPr="00EB1E0D">
        <w:rPr>
          <w:rFonts w:cs="Arial"/>
          <w:szCs w:val="24"/>
        </w:rPr>
        <w:t xml:space="preserve"> no se </w:t>
      </w:r>
      <w:proofErr w:type="spellStart"/>
      <w:r w:rsidRPr="00EB1E0D">
        <w:rPr>
          <w:rFonts w:cs="Arial"/>
          <w:szCs w:val="24"/>
        </w:rPr>
        <w:t>puede</w:t>
      </w:r>
      <w:proofErr w:type="spellEnd"/>
      <w:r w:rsidRPr="00EB1E0D">
        <w:rPr>
          <w:rFonts w:cs="Arial"/>
          <w:szCs w:val="24"/>
        </w:rPr>
        <w:t xml:space="preserve"> </w:t>
      </w:r>
      <w:proofErr w:type="spellStart"/>
      <w:r w:rsidRPr="00EB1E0D">
        <w:rPr>
          <w:rFonts w:cs="Arial"/>
          <w:szCs w:val="24"/>
        </w:rPr>
        <w:t>utilizar</w:t>
      </w:r>
      <w:proofErr w:type="spellEnd"/>
      <w:r w:rsidRPr="00EB1E0D">
        <w:rPr>
          <w:rFonts w:cs="Arial"/>
          <w:szCs w:val="24"/>
        </w:rPr>
        <w:t>.</w:t>
      </w:r>
    </w:p>
    <w:p w14:paraId="20D11EBD" w14:textId="77777777" w:rsidR="00EB1E0D" w:rsidRPr="00EB1E0D" w:rsidRDefault="00EB1E0D" w:rsidP="00EB1E0D">
      <w:pPr>
        <w:widowControl w:val="0"/>
        <w:numPr>
          <w:ilvl w:val="1"/>
          <w:numId w:val="28"/>
        </w:numPr>
        <w:rPr>
          <w:rFonts w:cs="Arial"/>
          <w:szCs w:val="24"/>
        </w:rPr>
      </w:pPr>
      <w:r w:rsidRPr="00EB1E0D">
        <w:rPr>
          <w:rFonts w:cs="Arial"/>
          <w:szCs w:val="24"/>
        </w:rPr>
        <w:t xml:space="preserve">El Gestor de </w:t>
      </w:r>
      <w:proofErr w:type="spellStart"/>
      <w:r w:rsidRPr="00EB1E0D">
        <w:rPr>
          <w:rFonts w:cs="Arial"/>
          <w:szCs w:val="24"/>
        </w:rPr>
        <w:t>Movilidad</w:t>
      </w:r>
      <w:proofErr w:type="spellEnd"/>
      <w:r w:rsidRPr="00EB1E0D">
        <w:rPr>
          <w:rFonts w:cs="Arial"/>
          <w:szCs w:val="24"/>
        </w:rPr>
        <w:t xml:space="preserve"> </w:t>
      </w:r>
      <w:proofErr w:type="spellStart"/>
      <w:r w:rsidRPr="00EB1E0D">
        <w:rPr>
          <w:rFonts w:cs="Arial"/>
          <w:szCs w:val="24"/>
        </w:rPr>
        <w:t>realizará</w:t>
      </w:r>
      <w:proofErr w:type="spellEnd"/>
      <w:r w:rsidRPr="00EB1E0D">
        <w:rPr>
          <w:rFonts w:cs="Arial"/>
          <w:szCs w:val="24"/>
        </w:rPr>
        <w:t xml:space="preserve"> </w:t>
      </w:r>
      <w:proofErr w:type="spellStart"/>
      <w:r w:rsidRPr="00EB1E0D">
        <w:rPr>
          <w:rFonts w:cs="Arial"/>
          <w:szCs w:val="24"/>
        </w:rPr>
        <w:t>una</w:t>
      </w:r>
      <w:proofErr w:type="spellEnd"/>
      <w:r w:rsidRPr="00EB1E0D">
        <w:rPr>
          <w:rFonts w:cs="Arial"/>
          <w:szCs w:val="24"/>
        </w:rPr>
        <w:t xml:space="preserve"> </w:t>
      </w:r>
      <w:proofErr w:type="spellStart"/>
      <w:r w:rsidRPr="00EB1E0D">
        <w:rPr>
          <w:rFonts w:cs="Arial"/>
          <w:szCs w:val="24"/>
        </w:rPr>
        <w:t>evaluación</w:t>
      </w:r>
      <w:proofErr w:type="spellEnd"/>
      <w:r w:rsidRPr="00EB1E0D">
        <w:rPr>
          <w:rFonts w:cs="Arial"/>
          <w:szCs w:val="24"/>
        </w:rPr>
        <w:t xml:space="preserve"> </w:t>
      </w:r>
      <w:proofErr w:type="spellStart"/>
      <w:r w:rsidRPr="00EB1E0D">
        <w:rPr>
          <w:rFonts w:cs="Arial"/>
          <w:szCs w:val="24"/>
        </w:rPr>
        <w:t>funcional</w:t>
      </w:r>
      <w:proofErr w:type="spellEnd"/>
      <w:r w:rsidRPr="00EB1E0D">
        <w:rPr>
          <w:rFonts w:cs="Arial"/>
          <w:szCs w:val="24"/>
        </w:rPr>
        <w:t xml:space="preserve"> para </w:t>
      </w:r>
      <w:proofErr w:type="spellStart"/>
      <w:r w:rsidRPr="00EB1E0D">
        <w:rPr>
          <w:rFonts w:cs="Arial"/>
          <w:szCs w:val="24"/>
        </w:rPr>
        <w:t>determinar</w:t>
      </w:r>
      <w:proofErr w:type="spellEnd"/>
      <w:r w:rsidRPr="00EB1E0D">
        <w:rPr>
          <w:rFonts w:cs="Arial"/>
          <w:szCs w:val="24"/>
        </w:rPr>
        <w:t xml:space="preserve"> </w:t>
      </w:r>
      <w:proofErr w:type="spellStart"/>
      <w:r w:rsidRPr="00EB1E0D">
        <w:rPr>
          <w:rFonts w:cs="Arial"/>
          <w:szCs w:val="24"/>
        </w:rPr>
        <w:t>si</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w:t>
      </w:r>
      <w:proofErr w:type="spellStart"/>
      <w:r w:rsidRPr="00EB1E0D">
        <w:rPr>
          <w:rFonts w:cs="Arial"/>
          <w:szCs w:val="24"/>
        </w:rPr>
        <w:t>solicitante</w:t>
      </w:r>
      <w:proofErr w:type="spellEnd"/>
      <w:r w:rsidRPr="00EB1E0D">
        <w:rPr>
          <w:rFonts w:cs="Arial"/>
          <w:szCs w:val="24"/>
        </w:rPr>
        <w:t xml:space="preserve"> no </w:t>
      </w:r>
      <w:proofErr w:type="spellStart"/>
      <w:r w:rsidRPr="00EB1E0D">
        <w:rPr>
          <w:rFonts w:cs="Arial"/>
          <w:szCs w:val="24"/>
        </w:rPr>
        <w:t>puede</w:t>
      </w:r>
      <w:proofErr w:type="spellEnd"/>
      <w:r w:rsidRPr="00EB1E0D">
        <w:rPr>
          <w:rFonts w:cs="Arial"/>
          <w:szCs w:val="24"/>
        </w:rPr>
        <w:t xml:space="preserve"> </w:t>
      </w:r>
      <w:proofErr w:type="spellStart"/>
      <w:r w:rsidRPr="00EB1E0D">
        <w:rPr>
          <w:rFonts w:cs="Arial"/>
          <w:szCs w:val="24"/>
        </w:rPr>
        <w:t>utilizar</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w:t>
      </w:r>
      <w:proofErr w:type="spellStart"/>
      <w:r w:rsidRPr="00EB1E0D">
        <w:rPr>
          <w:rFonts w:cs="Arial"/>
          <w:szCs w:val="24"/>
        </w:rPr>
        <w:t>transporte</w:t>
      </w:r>
      <w:proofErr w:type="spellEnd"/>
      <w:r w:rsidRPr="00EB1E0D">
        <w:rPr>
          <w:rFonts w:cs="Arial"/>
          <w:szCs w:val="24"/>
        </w:rPr>
        <w:t xml:space="preserve"> </w:t>
      </w:r>
      <w:proofErr w:type="spellStart"/>
      <w:r w:rsidRPr="00EB1E0D">
        <w:rPr>
          <w:rFonts w:cs="Arial"/>
          <w:szCs w:val="24"/>
        </w:rPr>
        <w:t>público</w:t>
      </w:r>
      <w:proofErr w:type="spellEnd"/>
      <w:r w:rsidRPr="00EB1E0D">
        <w:rPr>
          <w:rFonts w:cs="Arial"/>
          <w:szCs w:val="24"/>
        </w:rPr>
        <w:t>.</w:t>
      </w:r>
    </w:p>
    <w:p w14:paraId="1194F714" w14:textId="77777777" w:rsidR="00EB1E0D" w:rsidRPr="00EB1E0D" w:rsidRDefault="00EB1E0D" w:rsidP="00EB1E0D">
      <w:pPr>
        <w:widowControl w:val="0"/>
        <w:numPr>
          <w:ilvl w:val="0"/>
          <w:numId w:val="28"/>
        </w:numPr>
        <w:rPr>
          <w:rFonts w:cs="Arial"/>
          <w:szCs w:val="24"/>
        </w:rPr>
      </w:pPr>
      <w:r w:rsidRPr="00EB1E0D">
        <w:rPr>
          <w:rFonts w:cs="Arial"/>
          <w:szCs w:val="24"/>
        </w:rPr>
        <w:t xml:space="preserve">No </w:t>
      </w:r>
      <w:proofErr w:type="spellStart"/>
      <w:r w:rsidRPr="00EB1E0D">
        <w:rPr>
          <w:rFonts w:cs="Arial"/>
          <w:szCs w:val="24"/>
        </w:rPr>
        <w:t>existen</w:t>
      </w:r>
      <w:proofErr w:type="spellEnd"/>
      <w:r w:rsidRPr="00EB1E0D">
        <w:rPr>
          <w:rFonts w:cs="Arial"/>
          <w:szCs w:val="24"/>
        </w:rPr>
        <w:t xml:space="preserve"> </w:t>
      </w:r>
      <w:proofErr w:type="spellStart"/>
      <w:r w:rsidRPr="00EB1E0D">
        <w:rPr>
          <w:rFonts w:cs="Arial"/>
          <w:szCs w:val="24"/>
        </w:rPr>
        <w:t>otras</w:t>
      </w:r>
      <w:proofErr w:type="spellEnd"/>
      <w:r w:rsidRPr="00EB1E0D">
        <w:rPr>
          <w:rFonts w:cs="Arial"/>
          <w:szCs w:val="24"/>
        </w:rPr>
        <w:t xml:space="preserve"> </w:t>
      </w:r>
      <w:proofErr w:type="spellStart"/>
      <w:r w:rsidRPr="00EB1E0D">
        <w:rPr>
          <w:rFonts w:cs="Arial"/>
          <w:szCs w:val="24"/>
        </w:rPr>
        <w:t>fuentes</w:t>
      </w:r>
      <w:proofErr w:type="spellEnd"/>
      <w:r w:rsidRPr="00EB1E0D">
        <w:rPr>
          <w:rFonts w:cs="Arial"/>
          <w:szCs w:val="24"/>
        </w:rPr>
        <w:t xml:space="preserve"> de </w:t>
      </w:r>
      <w:proofErr w:type="spellStart"/>
      <w:r w:rsidRPr="00EB1E0D">
        <w:rPr>
          <w:rFonts w:cs="Arial"/>
          <w:szCs w:val="24"/>
        </w:rPr>
        <w:t>financiamiento</w:t>
      </w:r>
      <w:proofErr w:type="spellEnd"/>
      <w:r w:rsidRPr="00EB1E0D">
        <w:rPr>
          <w:rFonts w:cs="Arial"/>
          <w:szCs w:val="24"/>
        </w:rPr>
        <w:t xml:space="preserve"> </w:t>
      </w:r>
      <w:proofErr w:type="spellStart"/>
      <w:r w:rsidRPr="00EB1E0D">
        <w:rPr>
          <w:rFonts w:cs="Arial"/>
          <w:szCs w:val="24"/>
        </w:rPr>
        <w:t>disponibles</w:t>
      </w:r>
      <w:proofErr w:type="spellEnd"/>
      <w:r w:rsidRPr="00EB1E0D">
        <w:rPr>
          <w:rFonts w:cs="Arial"/>
          <w:szCs w:val="24"/>
        </w:rPr>
        <w:t xml:space="preserve"> para </w:t>
      </w:r>
      <w:proofErr w:type="spellStart"/>
      <w:r w:rsidRPr="00EB1E0D">
        <w:rPr>
          <w:rFonts w:cs="Arial"/>
          <w:szCs w:val="24"/>
        </w:rPr>
        <w:t>pagar</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w:t>
      </w:r>
      <w:proofErr w:type="spellStart"/>
      <w:r w:rsidRPr="00EB1E0D">
        <w:rPr>
          <w:rFonts w:cs="Arial"/>
          <w:szCs w:val="24"/>
        </w:rPr>
        <w:t>viaje</w:t>
      </w:r>
      <w:proofErr w:type="spellEnd"/>
      <w:r w:rsidRPr="00EB1E0D">
        <w:rPr>
          <w:rFonts w:cs="Arial"/>
          <w:szCs w:val="24"/>
        </w:rPr>
        <w:t xml:space="preserve"> </w:t>
      </w:r>
      <w:proofErr w:type="spellStart"/>
      <w:r w:rsidRPr="00EB1E0D">
        <w:rPr>
          <w:rFonts w:cs="Arial"/>
          <w:szCs w:val="24"/>
        </w:rPr>
        <w:t>solicitado</w:t>
      </w:r>
      <w:proofErr w:type="spellEnd"/>
      <w:r w:rsidRPr="00EB1E0D">
        <w:rPr>
          <w:rFonts w:cs="Arial"/>
          <w:szCs w:val="24"/>
        </w:rPr>
        <w:t xml:space="preserve"> (es </w:t>
      </w:r>
      <w:proofErr w:type="spellStart"/>
      <w:r w:rsidRPr="00EB1E0D">
        <w:rPr>
          <w:rFonts w:cs="Arial"/>
          <w:szCs w:val="24"/>
        </w:rPr>
        <w:t>decir</w:t>
      </w:r>
      <w:proofErr w:type="spellEnd"/>
      <w:r w:rsidRPr="00EB1E0D">
        <w:rPr>
          <w:rFonts w:cs="Arial"/>
          <w:szCs w:val="24"/>
        </w:rPr>
        <w:t xml:space="preserve">, </w:t>
      </w:r>
      <w:proofErr w:type="spellStart"/>
      <w:r w:rsidRPr="00EB1E0D">
        <w:rPr>
          <w:rFonts w:cs="Arial"/>
          <w:szCs w:val="24"/>
        </w:rPr>
        <w:t>patrocinado</w:t>
      </w:r>
      <w:proofErr w:type="spellEnd"/>
      <w:r w:rsidRPr="00EB1E0D">
        <w:rPr>
          <w:rFonts w:cs="Arial"/>
          <w:szCs w:val="24"/>
        </w:rPr>
        <w:t xml:space="preserve"> </w:t>
      </w:r>
      <w:proofErr w:type="spellStart"/>
      <w:r w:rsidRPr="00EB1E0D">
        <w:rPr>
          <w:rFonts w:cs="Arial"/>
          <w:szCs w:val="24"/>
        </w:rPr>
        <w:t>por</w:t>
      </w:r>
      <w:proofErr w:type="spellEnd"/>
      <w:r w:rsidRPr="00EB1E0D">
        <w:rPr>
          <w:rFonts w:cs="Arial"/>
          <w:szCs w:val="24"/>
        </w:rPr>
        <w:t xml:space="preserve"> </w:t>
      </w:r>
      <w:proofErr w:type="spellStart"/>
      <w:r w:rsidRPr="00EB1E0D">
        <w:rPr>
          <w:rFonts w:cs="Arial"/>
          <w:szCs w:val="24"/>
        </w:rPr>
        <w:t>agencias</w:t>
      </w:r>
      <w:proofErr w:type="spellEnd"/>
      <w:r w:rsidRPr="00EB1E0D">
        <w:rPr>
          <w:rFonts w:cs="Arial"/>
          <w:szCs w:val="24"/>
        </w:rPr>
        <w:t xml:space="preserve">, </w:t>
      </w:r>
      <w:proofErr w:type="spellStart"/>
      <w:r w:rsidRPr="00EB1E0D">
        <w:rPr>
          <w:rFonts w:cs="Arial"/>
          <w:szCs w:val="24"/>
        </w:rPr>
        <w:t>Servicios</w:t>
      </w:r>
      <w:proofErr w:type="spellEnd"/>
      <w:r w:rsidRPr="00EB1E0D">
        <w:rPr>
          <w:rFonts w:cs="Arial"/>
          <w:szCs w:val="24"/>
        </w:rPr>
        <w:t xml:space="preserve"> para </w:t>
      </w:r>
      <w:proofErr w:type="spellStart"/>
      <w:r w:rsidRPr="00EB1E0D">
        <w:rPr>
          <w:rFonts w:cs="Arial"/>
          <w:szCs w:val="24"/>
        </w:rPr>
        <w:t>Adultos</w:t>
      </w:r>
      <w:proofErr w:type="spellEnd"/>
      <w:r w:rsidRPr="00EB1E0D">
        <w:rPr>
          <w:rFonts w:cs="Arial"/>
          <w:szCs w:val="24"/>
        </w:rPr>
        <w:t xml:space="preserve"> </w:t>
      </w:r>
      <w:proofErr w:type="spellStart"/>
      <w:r w:rsidRPr="00EB1E0D">
        <w:rPr>
          <w:rFonts w:cs="Arial"/>
          <w:szCs w:val="24"/>
        </w:rPr>
        <w:t>Mayores</w:t>
      </w:r>
      <w:proofErr w:type="spellEnd"/>
      <w:r w:rsidRPr="00EB1E0D">
        <w:rPr>
          <w:rFonts w:cs="Arial"/>
          <w:szCs w:val="24"/>
        </w:rPr>
        <w:t xml:space="preserve"> (Ley de </w:t>
      </w:r>
      <w:proofErr w:type="spellStart"/>
      <w:r w:rsidRPr="00EB1E0D">
        <w:rPr>
          <w:rFonts w:cs="Arial"/>
          <w:szCs w:val="24"/>
        </w:rPr>
        <w:t>Estadounidenses</w:t>
      </w:r>
      <w:proofErr w:type="spellEnd"/>
      <w:r w:rsidRPr="00EB1E0D">
        <w:rPr>
          <w:rFonts w:cs="Arial"/>
          <w:szCs w:val="24"/>
        </w:rPr>
        <w:t xml:space="preserve"> </w:t>
      </w:r>
      <w:proofErr w:type="spellStart"/>
      <w:r w:rsidRPr="00EB1E0D">
        <w:rPr>
          <w:rFonts w:cs="Arial"/>
          <w:szCs w:val="24"/>
        </w:rPr>
        <w:t>Mayores</w:t>
      </w:r>
      <w:proofErr w:type="spellEnd"/>
      <w:r w:rsidRPr="00EB1E0D">
        <w:rPr>
          <w:rFonts w:cs="Arial"/>
          <w:szCs w:val="24"/>
        </w:rPr>
        <w:t xml:space="preserve">), Medicaid para </w:t>
      </w:r>
      <w:proofErr w:type="spellStart"/>
      <w:r w:rsidRPr="00EB1E0D">
        <w:rPr>
          <w:rFonts w:cs="Arial"/>
          <w:szCs w:val="24"/>
        </w:rPr>
        <w:t>viajes</w:t>
      </w:r>
      <w:proofErr w:type="spellEnd"/>
      <w:r w:rsidRPr="00EB1E0D">
        <w:rPr>
          <w:rFonts w:cs="Arial"/>
          <w:szCs w:val="24"/>
        </w:rPr>
        <w:t xml:space="preserve"> </w:t>
      </w:r>
      <w:proofErr w:type="spellStart"/>
      <w:r w:rsidRPr="00EB1E0D">
        <w:rPr>
          <w:rFonts w:cs="Arial"/>
          <w:szCs w:val="24"/>
        </w:rPr>
        <w:t>médicos</w:t>
      </w:r>
      <w:proofErr w:type="spellEnd"/>
      <w:r w:rsidRPr="00EB1E0D">
        <w:rPr>
          <w:rFonts w:cs="Arial"/>
          <w:szCs w:val="24"/>
        </w:rPr>
        <w:t xml:space="preserve"> no </w:t>
      </w:r>
      <w:proofErr w:type="spellStart"/>
      <w:r w:rsidRPr="00EB1E0D">
        <w:rPr>
          <w:rFonts w:cs="Arial"/>
          <w:szCs w:val="24"/>
        </w:rPr>
        <w:t>urgentes</w:t>
      </w:r>
      <w:proofErr w:type="spellEnd"/>
      <w:r w:rsidRPr="00EB1E0D">
        <w:rPr>
          <w:rFonts w:cs="Arial"/>
          <w:szCs w:val="24"/>
        </w:rPr>
        <w:t>).</w:t>
      </w:r>
    </w:p>
    <w:p w14:paraId="1AD77982" w14:textId="77777777" w:rsidR="00EB1E0D" w:rsidRPr="00EB1E0D" w:rsidRDefault="00EB1E0D" w:rsidP="00EB1E0D">
      <w:pPr>
        <w:widowControl w:val="0"/>
        <w:numPr>
          <w:ilvl w:val="0"/>
          <w:numId w:val="28"/>
        </w:numPr>
        <w:rPr>
          <w:rFonts w:cs="Arial"/>
          <w:szCs w:val="24"/>
        </w:rPr>
      </w:pPr>
      <w:r w:rsidRPr="00EB1E0D">
        <w:rPr>
          <w:rFonts w:cs="Arial"/>
          <w:szCs w:val="24"/>
        </w:rPr>
        <w:t xml:space="preserve">El </w:t>
      </w:r>
      <w:proofErr w:type="spellStart"/>
      <w:r w:rsidRPr="00EB1E0D">
        <w:rPr>
          <w:rFonts w:cs="Arial"/>
          <w:szCs w:val="24"/>
        </w:rPr>
        <w:t>individuo</w:t>
      </w:r>
      <w:proofErr w:type="spellEnd"/>
      <w:r w:rsidRPr="00EB1E0D">
        <w:rPr>
          <w:rFonts w:cs="Arial"/>
          <w:szCs w:val="24"/>
        </w:rPr>
        <w:t xml:space="preserve"> </w:t>
      </w:r>
      <w:proofErr w:type="spellStart"/>
      <w:r w:rsidRPr="00EB1E0D">
        <w:rPr>
          <w:rFonts w:cs="Arial"/>
          <w:szCs w:val="24"/>
        </w:rPr>
        <w:t>cumple</w:t>
      </w:r>
      <w:proofErr w:type="spellEnd"/>
      <w:r w:rsidRPr="00EB1E0D">
        <w:rPr>
          <w:rFonts w:cs="Arial"/>
          <w:szCs w:val="24"/>
        </w:rPr>
        <w:t xml:space="preserve"> con uno o </w:t>
      </w:r>
      <w:proofErr w:type="spellStart"/>
      <w:r w:rsidRPr="00EB1E0D">
        <w:rPr>
          <w:rFonts w:cs="Arial"/>
          <w:szCs w:val="24"/>
        </w:rPr>
        <w:t>más</w:t>
      </w:r>
      <w:proofErr w:type="spellEnd"/>
      <w:r w:rsidRPr="00EB1E0D">
        <w:rPr>
          <w:rFonts w:cs="Arial"/>
          <w:szCs w:val="24"/>
        </w:rPr>
        <w:t xml:space="preserve"> de </w:t>
      </w:r>
      <w:proofErr w:type="spellStart"/>
      <w:r w:rsidRPr="00EB1E0D">
        <w:rPr>
          <w:rFonts w:cs="Arial"/>
          <w:szCs w:val="24"/>
        </w:rPr>
        <w:t>los</w:t>
      </w:r>
      <w:proofErr w:type="spellEnd"/>
      <w:r w:rsidRPr="00EB1E0D">
        <w:rPr>
          <w:rFonts w:cs="Arial"/>
          <w:szCs w:val="24"/>
        </w:rPr>
        <w:t xml:space="preserve"> </w:t>
      </w:r>
      <w:proofErr w:type="spellStart"/>
      <w:r w:rsidRPr="00EB1E0D">
        <w:rPr>
          <w:rFonts w:cs="Arial"/>
          <w:szCs w:val="24"/>
        </w:rPr>
        <w:t>siguientes</w:t>
      </w:r>
      <w:proofErr w:type="spellEnd"/>
      <w:r w:rsidRPr="00EB1E0D">
        <w:rPr>
          <w:rFonts w:cs="Arial"/>
          <w:szCs w:val="24"/>
        </w:rPr>
        <w:t xml:space="preserve"> </w:t>
      </w:r>
      <w:proofErr w:type="spellStart"/>
      <w:r w:rsidRPr="00EB1E0D">
        <w:rPr>
          <w:rFonts w:cs="Arial"/>
          <w:szCs w:val="24"/>
        </w:rPr>
        <w:t>criterios</w:t>
      </w:r>
      <w:proofErr w:type="spellEnd"/>
      <w:r w:rsidRPr="00EB1E0D">
        <w:rPr>
          <w:rFonts w:cs="Arial"/>
          <w:szCs w:val="24"/>
        </w:rPr>
        <w:t>:</w:t>
      </w:r>
    </w:p>
    <w:p w14:paraId="575D2F64" w14:textId="77777777" w:rsidR="00EB1E0D" w:rsidRPr="00EB1E0D" w:rsidRDefault="00EB1E0D" w:rsidP="00EB1E0D">
      <w:pPr>
        <w:widowControl w:val="0"/>
        <w:numPr>
          <w:ilvl w:val="0"/>
          <w:numId w:val="28"/>
        </w:numPr>
        <w:rPr>
          <w:rFonts w:cs="Arial"/>
          <w:szCs w:val="24"/>
        </w:rPr>
      </w:pPr>
      <w:proofErr w:type="spellStart"/>
      <w:r w:rsidRPr="00EB1E0D">
        <w:rPr>
          <w:rFonts w:cs="Arial"/>
          <w:szCs w:val="24"/>
        </w:rPr>
        <w:t>Discapacidad</w:t>
      </w:r>
      <w:proofErr w:type="spellEnd"/>
      <w:r w:rsidRPr="00EB1E0D">
        <w:rPr>
          <w:rFonts w:cs="Arial"/>
          <w:szCs w:val="24"/>
        </w:rPr>
        <w:t xml:space="preserve"> </w:t>
      </w:r>
      <w:proofErr w:type="spellStart"/>
      <w:r w:rsidRPr="00EB1E0D">
        <w:rPr>
          <w:rFonts w:cs="Arial"/>
          <w:szCs w:val="24"/>
        </w:rPr>
        <w:t>física</w:t>
      </w:r>
      <w:proofErr w:type="spellEnd"/>
      <w:r w:rsidRPr="00EB1E0D">
        <w:rPr>
          <w:rFonts w:cs="Arial"/>
          <w:szCs w:val="24"/>
        </w:rPr>
        <w:t xml:space="preserve"> o mental, </w:t>
      </w:r>
      <w:proofErr w:type="spellStart"/>
      <w:r w:rsidRPr="00EB1E0D">
        <w:rPr>
          <w:rFonts w:cs="Arial"/>
          <w:szCs w:val="24"/>
        </w:rPr>
        <w:t>según</w:t>
      </w:r>
      <w:proofErr w:type="spellEnd"/>
      <w:r w:rsidRPr="00EB1E0D">
        <w:rPr>
          <w:rFonts w:cs="Arial"/>
          <w:szCs w:val="24"/>
        </w:rPr>
        <w:t xml:space="preserve"> lo </w:t>
      </w:r>
      <w:proofErr w:type="spellStart"/>
      <w:r w:rsidRPr="00EB1E0D">
        <w:rPr>
          <w:rFonts w:cs="Arial"/>
          <w:szCs w:val="24"/>
        </w:rPr>
        <w:t>estipulado</w:t>
      </w:r>
      <w:proofErr w:type="spellEnd"/>
      <w:r w:rsidRPr="00EB1E0D">
        <w:rPr>
          <w:rFonts w:cs="Arial"/>
          <w:szCs w:val="24"/>
        </w:rPr>
        <w:t xml:space="preserve"> </w:t>
      </w:r>
      <w:proofErr w:type="spellStart"/>
      <w:r w:rsidRPr="00EB1E0D">
        <w:rPr>
          <w:rFonts w:cs="Arial"/>
          <w:szCs w:val="24"/>
        </w:rPr>
        <w:t>en</w:t>
      </w:r>
      <w:proofErr w:type="spellEnd"/>
      <w:r w:rsidRPr="00EB1E0D">
        <w:rPr>
          <w:rFonts w:cs="Arial"/>
          <w:szCs w:val="24"/>
        </w:rPr>
        <w:t xml:space="preserve"> la Ley de </w:t>
      </w:r>
      <w:proofErr w:type="spellStart"/>
      <w:r w:rsidRPr="00EB1E0D">
        <w:rPr>
          <w:rFonts w:cs="Arial"/>
          <w:szCs w:val="24"/>
        </w:rPr>
        <w:t>Estadounidenses</w:t>
      </w:r>
      <w:proofErr w:type="spellEnd"/>
      <w:r w:rsidRPr="00EB1E0D">
        <w:rPr>
          <w:rFonts w:cs="Arial"/>
          <w:szCs w:val="24"/>
        </w:rPr>
        <w:t xml:space="preserve"> con </w:t>
      </w:r>
      <w:proofErr w:type="spellStart"/>
      <w:r w:rsidRPr="00EB1E0D">
        <w:rPr>
          <w:rFonts w:cs="Arial"/>
          <w:szCs w:val="24"/>
        </w:rPr>
        <w:t>Discapacidades</w:t>
      </w:r>
      <w:proofErr w:type="spellEnd"/>
      <w:r w:rsidRPr="00EB1E0D">
        <w:rPr>
          <w:rFonts w:cs="Arial"/>
          <w:szCs w:val="24"/>
        </w:rPr>
        <w:t xml:space="preserve"> de 1990 (ADA) (</w:t>
      </w:r>
      <w:proofErr w:type="spellStart"/>
      <w:r w:rsidRPr="00EB1E0D">
        <w:rPr>
          <w:rFonts w:cs="Arial"/>
          <w:szCs w:val="24"/>
        </w:rPr>
        <w:t>el</w:t>
      </w:r>
      <w:proofErr w:type="spellEnd"/>
      <w:r w:rsidRPr="00EB1E0D">
        <w:rPr>
          <w:rFonts w:cs="Arial"/>
          <w:szCs w:val="24"/>
        </w:rPr>
        <w:t xml:space="preserve"> personal </w:t>
      </w:r>
      <w:proofErr w:type="spellStart"/>
      <w:r w:rsidRPr="00EB1E0D">
        <w:rPr>
          <w:rFonts w:cs="Arial"/>
          <w:szCs w:val="24"/>
        </w:rPr>
        <w:t>consultará</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w:t>
      </w:r>
      <w:proofErr w:type="spellStart"/>
      <w:r w:rsidRPr="00EB1E0D">
        <w:rPr>
          <w:rFonts w:cs="Arial"/>
          <w:szCs w:val="24"/>
        </w:rPr>
        <w:t>diagnóstico</w:t>
      </w:r>
      <w:proofErr w:type="spellEnd"/>
      <w:r w:rsidRPr="00EB1E0D">
        <w:rPr>
          <w:rFonts w:cs="Arial"/>
          <w:szCs w:val="24"/>
        </w:rPr>
        <w:t xml:space="preserve"> y la </w:t>
      </w:r>
      <w:proofErr w:type="spellStart"/>
      <w:r w:rsidRPr="00EB1E0D">
        <w:rPr>
          <w:rFonts w:cs="Arial"/>
          <w:szCs w:val="24"/>
        </w:rPr>
        <w:t>orientación</w:t>
      </w:r>
      <w:proofErr w:type="spellEnd"/>
      <w:r w:rsidRPr="00EB1E0D">
        <w:rPr>
          <w:rFonts w:cs="Arial"/>
          <w:szCs w:val="24"/>
        </w:rPr>
        <w:t xml:space="preserve"> del </w:t>
      </w:r>
      <w:proofErr w:type="spellStart"/>
      <w:r w:rsidRPr="00EB1E0D">
        <w:rPr>
          <w:rFonts w:cs="Arial"/>
          <w:szCs w:val="24"/>
        </w:rPr>
        <w:t>médico</w:t>
      </w:r>
      <w:proofErr w:type="spellEnd"/>
      <w:r w:rsidRPr="00EB1E0D">
        <w:rPr>
          <w:rFonts w:cs="Arial"/>
          <w:szCs w:val="24"/>
        </w:rPr>
        <w:t xml:space="preserve"> para la </w:t>
      </w:r>
      <w:proofErr w:type="spellStart"/>
      <w:r w:rsidRPr="00EB1E0D">
        <w:rPr>
          <w:rFonts w:cs="Arial"/>
          <w:szCs w:val="24"/>
        </w:rPr>
        <w:t>calificación</w:t>
      </w:r>
      <w:proofErr w:type="spellEnd"/>
      <w:proofErr w:type="gramStart"/>
      <w:r w:rsidRPr="00EB1E0D">
        <w:rPr>
          <w:rFonts w:cs="Arial"/>
          <w:szCs w:val="24"/>
        </w:rPr>
        <w:t>);</w:t>
      </w:r>
      <w:proofErr w:type="gramEnd"/>
    </w:p>
    <w:p w14:paraId="2CEFEDE4" w14:textId="77777777" w:rsidR="00EB1E0D" w:rsidRPr="00EB1E0D" w:rsidRDefault="00EB1E0D" w:rsidP="00EB1E0D">
      <w:pPr>
        <w:widowControl w:val="0"/>
        <w:numPr>
          <w:ilvl w:val="0"/>
          <w:numId w:val="28"/>
        </w:numPr>
        <w:rPr>
          <w:rFonts w:cs="Arial"/>
          <w:szCs w:val="24"/>
        </w:rPr>
      </w:pPr>
      <w:r w:rsidRPr="00EB1E0D">
        <w:rPr>
          <w:rFonts w:cs="Arial"/>
          <w:szCs w:val="24"/>
        </w:rPr>
        <w:t xml:space="preserve">El </w:t>
      </w:r>
      <w:proofErr w:type="spellStart"/>
      <w:r w:rsidRPr="00EB1E0D">
        <w:rPr>
          <w:rFonts w:cs="Arial"/>
          <w:szCs w:val="24"/>
        </w:rPr>
        <w:t>individuo</w:t>
      </w:r>
      <w:proofErr w:type="spellEnd"/>
      <w:r w:rsidRPr="00EB1E0D">
        <w:rPr>
          <w:rFonts w:cs="Arial"/>
          <w:szCs w:val="24"/>
        </w:rPr>
        <w:t xml:space="preserve"> se </w:t>
      </w:r>
      <w:proofErr w:type="spellStart"/>
      <w:r w:rsidRPr="00EB1E0D">
        <w:rPr>
          <w:rFonts w:cs="Arial"/>
          <w:szCs w:val="24"/>
        </w:rPr>
        <w:t>encuentra</w:t>
      </w:r>
      <w:proofErr w:type="spellEnd"/>
      <w:r w:rsidRPr="00EB1E0D">
        <w:rPr>
          <w:rFonts w:cs="Arial"/>
          <w:szCs w:val="24"/>
        </w:rPr>
        <w:t xml:space="preserve"> </w:t>
      </w:r>
      <w:proofErr w:type="spellStart"/>
      <w:r w:rsidRPr="00EB1E0D">
        <w:rPr>
          <w:rFonts w:cs="Arial"/>
          <w:szCs w:val="24"/>
        </w:rPr>
        <w:t>dentro</w:t>
      </w:r>
      <w:proofErr w:type="spellEnd"/>
      <w:r w:rsidRPr="00EB1E0D">
        <w:rPr>
          <w:rFonts w:cs="Arial"/>
          <w:szCs w:val="24"/>
        </w:rPr>
        <w:t xml:space="preserve"> de la </w:t>
      </w:r>
      <w:proofErr w:type="spellStart"/>
      <w:r w:rsidRPr="00EB1E0D">
        <w:rPr>
          <w:rFonts w:cs="Arial"/>
          <w:szCs w:val="24"/>
        </w:rPr>
        <w:t>categoría</w:t>
      </w:r>
      <w:proofErr w:type="spellEnd"/>
      <w:r w:rsidRPr="00EB1E0D">
        <w:rPr>
          <w:rFonts w:cs="Arial"/>
          <w:szCs w:val="24"/>
        </w:rPr>
        <w:t xml:space="preserve"> de "</w:t>
      </w:r>
      <w:proofErr w:type="spellStart"/>
      <w:r w:rsidRPr="00EB1E0D">
        <w:rPr>
          <w:rFonts w:cs="Arial"/>
          <w:szCs w:val="24"/>
        </w:rPr>
        <w:t>niños</w:t>
      </w:r>
      <w:proofErr w:type="spellEnd"/>
      <w:r w:rsidRPr="00EB1E0D">
        <w:rPr>
          <w:rFonts w:cs="Arial"/>
          <w:szCs w:val="24"/>
        </w:rPr>
        <w:t xml:space="preserve"> </w:t>
      </w:r>
      <w:proofErr w:type="spellStart"/>
      <w:r w:rsidRPr="00EB1E0D">
        <w:rPr>
          <w:rFonts w:cs="Arial"/>
          <w:szCs w:val="24"/>
        </w:rPr>
        <w:t>en</w:t>
      </w:r>
      <w:proofErr w:type="spellEnd"/>
      <w:r w:rsidRPr="00EB1E0D">
        <w:rPr>
          <w:rFonts w:cs="Arial"/>
          <w:szCs w:val="24"/>
        </w:rPr>
        <w:t xml:space="preserve"> </w:t>
      </w:r>
      <w:proofErr w:type="spellStart"/>
      <w:r w:rsidRPr="00EB1E0D">
        <w:rPr>
          <w:rFonts w:cs="Arial"/>
          <w:szCs w:val="24"/>
        </w:rPr>
        <w:t>riesgo</w:t>
      </w:r>
      <w:proofErr w:type="spellEnd"/>
      <w:r w:rsidRPr="00EB1E0D">
        <w:rPr>
          <w:rFonts w:cs="Arial"/>
          <w:szCs w:val="24"/>
        </w:rPr>
        <w:t xml:space="preserve">" </w:t>
      </w:r>
      <w:proofErr w:type="spellStart"/>
      <w:r w:rsidRPr="00EB1E0D">
        <w:rPr>
          <w:rFonts w:cs="Arial"/>
          <w:szCs w:val="24"/>
        </w:rPr>
        <w:t>según</w:t>
      </w:r>
      <w:proofErr w:type="spellEnd"/>
      <w:r w:rsidRPr="00EB1E0D">
        <w:rPr>
          <w:rFonts w:cs="Arial"/>
          <w:szCs w:val="24"/>
        </w:rPr>
        <w:t xml:space="preserve"> se define </w:t>
      </w:r>
      <w:proofErr w:type="spellStart"/>
      <w:r w:rsidRPr="00EB1E0D">
        <w:rPr>
          <w:rFonts w:cs="Arial"/>
          <w:szCs w:val="24"/>
        </w:rPr>
        <w:t>en</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F.S. </w:t>
      </w:r>
      <w:proofErr w:type="gramStart"/>
      <w:r w:rsidRPr="00EB1E0D">
        <w:rPr>
          <w:rFonts w:cs="Arial"/>
          <w:szCs w:val="24"/>
        </w:rPr>
        <w:t>411.202;</w:t>
      </w:r>
      <w:proofErr w:type="gramEnd"/>
    </w:p>
    <w:p w14:paraId="0B860026" w14:textId="77777777" w:rsidR="00EB1E0D" w:rsidRDefault="00EB1E0D" w:rsidP="00EB1E0D">
      <w:pPr>
        <w:widowControl w:val="0"/>
        <w:numPr>
          <w:ilvl w:val="0"/>
          <w:numId w:val="28"/>
        </w:numPr>
        <w:rPr>
          <w:rFonts w:cs="Arial"/>
          <w:szCs w:val="24"/>
        </w:rPr>
      </w:pPr>
      <w:r w:rsidRPr="00EB1E0D">
        <w:rPr>
          <w:rFonts w:cs="Arial"/>
          <w:szCs w:val="24"/>
        </w:rPr>
        <w:t xml:space="preserve">El </w:t>
      </w:r>
      <w:proofErr w:type="spellStart"/>
      <w:r w:rsidRPr="00EB1E0D">
        <w:rPr>
          <w:rFonts w:cs="Arial"/>
          <w:szCs w:val="24"/>
        </w:rPr>
        <w:t>estado</w:t>
      </w:r>
      <w:proofErr w:type="spellEnd"/>
      <w:r w:rsidRPr="00EB1E0D">
        <w:rPr>
          <w:rFonts w:cs="Arial"/>
          <w:szCs w:val="24"/>
        </w:rPr>
        <w:t xml:space="preserve"> de </w:t>
      </w:r>
      <w:proofErr w:type="spellStart"/>
      <w:r w:rsidRPr="00EB1E0D">
        <w:rPr>
          <w:rFonts w:cs="Arial"/>
          <w:szCs w:val="24"/>
        </w:rPr>
        <w:t>ingresos</w:t>
      </w:r>
      <w:proofErr w:type="spellEnd"/>
      <w:r w:rsidRPr="00EB1E0D">
        <w:rPr>
          <w:rFonts w:cs="Arial"/>
          <w:szCs w:val="24"/>
        </w:rPr>
        <w:t xml:space="preserve"> </w:t>
      </w:r>
      <w:proofErr w:type="spellStart"/>
      <w:r w:rsidRPr="00EB1E0D">
        <w:rPr>
          <w:rFonts w:cs="Arial"/>
          <w:szCs w:val="24"/>
        </w:rPr>
        <w:t>individuales</w:t>
      </w:r>
      <w:proofErr w:type="spellEnd"/>
      <w:r w:rsidRPr="00EB1E0D">
        <w:rPr>
          <w:rFonts w:cs="Arial"/>
          <w:szCs w:val="24"/>
        </w:rPr>
        <w:t xml:space="preserve"> y del </w:t>
      </w:r>
      <w:proofErr w:type="spellStart"/>
      <w:r w:rsidRPr="00EB1E0D">
        <w:rPr>
          <w:rFonts w:cs="Arial"/>
          <w:szCs w:val="24"/>
        </w:rPr>
        <w:t>hogar</w:t>
      </w:r>
      <w:proofErr w:type="spellEnd"/>
      <w:r w:rsidRPr="00EB1E0D">
        <w:rPr>
          <w:rFonts w:cs="Arial"/>
          <w:szCs w:val="24"/>
        </w:rPr>
        <w:t xml:space="preserve"> es del 150% del </w:t>
      </w:r>
      <w:proofErr w:type="spellStart"/>
      <w:r w:rsidRPr="00EB1E0D">
        <w:rPr>
          <w:rFonts w:cs="Arial"/>
          <w:szCs w:val="24"/>
        </w:rPr>
        <w:t>nivel</w:t>
      </w:r>
      <w:proofErr w:type="spellEnd"/>
      <w:r w:rsidRPr="00EB1E0D">
        <w:rPr>
          <w:rFonts w:cs="Arial"/>
          <w:szCs w:val="24"/>
        </w:rPr>
        <w:t xml:space="preserve"> federal de </w:t>
      </w:r>
      <w:proofErr w:type="spellStart"/>
      <w:r w:rsidRPr="00EB1E0D">
        <w:rPr>
          <w:rFonts w:cs="Arial"/>
          <w:szCs w:val="24"/>
        </w:rPr>
        <w:t>pobreza</w:t>
      </w:r>
      <w:proofErr w:type="spellEnd"/>
      <w:r w:rsidRPr="00EB1E0D">
        <w:rPr>
          <w:rFonts w:cs="Arial"/>
          <w:szCs w:val="24"/>
        </w:rPr>
        <w:t xml:space="preserve"> o </w:t>
      </w:r>
      <w:proofErr w:type="spellStart"/>
      <w:r w:rsidRPr="00EB1E0D">
        <w:rPr>
          <w:rFonts w:cs="Arial"/>
          <w:szCs w:val="24"/>
        </w:rPr>
        <w:t>menos</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personal </w:t>
      </w:r>
      <w:proofErr w:type="spellStart"/>
      <w:r w:rsidRPr="00EB1E0D">
        <w:rPr>
          <w:rFonts w:cs="Arial"/>
          <w:szCs w:val="24"/>
        </w:rPr>
        <w:t>utilizará</w:t>
      </w:r>
      <w:proofErr w:type="spellEnd"/>
      <w:r w:rsidRPr="00EB1E0D">
        <w:rPr>
          <w:rFonts w:cs="Arial"/>
          <w:szCs w:val="24"/>
        </w:rPr>
        <w:t xml:space="preserve"> </w:t>
      </w:r>
      <w:proofErr w:type="spellStart"/>
      <w:r w:rsidRPr="00EB1E0D">
        <w:rPr>
          <w:rFonts w:cs="Arial"/>
          <w:szCs w:val="24"/>
        </w:rPr>
        <w:t>documentos</w:t>
      </w:r>
      <w:proofErr w:type="spellEnd"/>
      <w:r w:rsidRPr="00EB1E0D">
        <w:rPr>
          <w:rFonts w:cs="Arial"/>
          <w:szCs w:val="24"/>
        </w:rPr>
        <w:t xml:space="preserve"> </w:t>
      </w:r>
      <w:proofErr w:type="spellStart"/>
      <w:r w:rsidRPr="00EB1E0D">
        <w:rPr>
          <w:rFonts w:cs="Arial"/>
          <w:szCs w:val="24"/>
        </w:rPr>
        <w:t>aprobados</w:t>
      </w:r>
      <w:proofErr w:type="spellEnd"/>
      <w:r w:rsidRPr="00EB1E0D">
        <w:rPr>
          <w:rFonts w:cs="Arial"/>
          <w:szCs w:val="24"/>
        </w:rPr>
        <w:t xml:space="preserve"> para </w:t>
      </w:r>
      <w:proofErr w:type="spellStart"/>
      <w:r w:rsidRPr="00EB1E0D">
        <w:rPr>
          <w:rFonts w:cs="Arial"/>
          <w:szCs w:val="24"/>
        </w:rPr>
        <w:t>verificar</w:t>
      </w:r>
      <w:proofErr w:type="spellEnd"/>
      <w:r w:rsidRPr="00EB1E0D">
        <w:rPr>
          <w:rFonts w:cs="Arial"/>
          <w:szCs w:val="24"/>
        </w:rPr>
        <w:t xml:space="preserve"> </w:t>
      </w:r>
      <w:proofErr w:type="spellStart"/>
      <w:r w:rsidRPr="00EB1E0D">
        <w:rPr>
          <w:rFonts w:cs="Arial"/>
          <w:szCs w:val="24"/>
        </w:rPr>
        <w:t>los</w:t>
      </w:r>
      <w:proofErr w:type="spellEnd"/>
      <w:r w:rsidRPr="00EB1E0D">
        <w:rPr>
          <w:rFonts w:cs="Arial"/>
          <w:szCs w:val="24"/>
        </w:rPr>
        <w:t xml:space="preserve"> </w:t>
      </w:r>
      <w:proofErr w:type="spellStart"/>
      <w:r w:rsidRPr="00EB1E0D">
        <w:rPr>
          <w:rFonts w:cs="Arial"/>
          <w:szCs w:val="24"/>
        </w:rPr>
        <w:t>ingresos</w:t>
      </w:r>
      <w:proofErr w:type="spellEnd"/>
      <w:r w:rsidRPr="00EB1E0D">
        <w:rPr>
          <w:rFonts w:cs="Arial"/>
          <w:szCs w:val="24"/>
        </w:rPr>
        <w:t xml:space="preserve"> para la </w:t>
      </w:r>
      <w:proofErr w:type="spellStart"/>
      <w:r w:rsidRPr="00EB1E0D">
        <w:rPr>
          <w:rFonts w:cs="Arial"/>
          <w:szCs w:val="24"/>
        </w:rPr>
        <w:t>calificación</w:t>
      </w:r>
      <w:proofErr w:type="spellEnd"/>
      <w:r w:rsidRPr="00EB1E0D">
        <w:rPr>
          <w:rFonts w:cs="Arial"/>
          <w:szCs w:val="24"/>
        </w:rPr>
        <w:t>).</w:t>
      </w:r>
    </w:p>
    <w:p w14:paraId="1D9667F4" w14:textId="77777777" w:rsidR="00EB1E0D" w:rsidRPr="00EB1E0D" w:rsidRDefault="00EB1E0D" w:rsidP="00EB1E0D">
      <w:pPr>
        <w:widowControl w:val="0"/>
        <w:ind w:left="720"/>
        <w:rPr>
          <w:rFonts w:cs="Arial"/>
          <w:szCs w:val="24"/>
        </w:rPr>
      </w:pPr>
    </w:p>
    <w:p w14:paraId="2EC06DC0" w14:textId="77777777" w:rsidR="00EB1E0D" w:rsidRPr="00EB1E0D" w:rsidRDefault="00EB1E0D" w:rsidP="00EB1E0D">
      <w:pPr>
        <w:widowControl w:val="0"/>
        <w:rPr>
          <w:rFonts w:cs="Arial"/>
          <w:szCs w:val="24"/>
        </w:rPr>
      </w:pPr>
      <w:r w:rsidRPr="00EB1E0D">
        <w:rPr>
          <w:rFonts w:cs="Arial"/>
          <w:szCs w:val="24"/>
        </w:rPr>
        <w:t xml:space="preserve">El </w:t>
      </w:r>
      <w:proofErr w:type="spellStart"/>
      <w:r w:rsidRPr="00EB1E0D">
        <w:rPr>
          <w:rFonts w:cs="Arial"/>
          <w:szCs w:val="24"/>
        </w:rPr>
        <w:t>proceso</w:t>
      </w:r>
      <w:proofErr w:type="spellEnd"/>
      <w:r w:rsidRPr="00EB1E0D">
        <w:rPr>
          <w:rFonts w:cs="Arial"/>
          <w:szCs w:val="24"/>
        </w:rPr>
        <w:t xml:space="preserve"> de </w:t>
      </w:r>
      <w:proofErr w:type="spellStart"/>
      <w:r w:rsidRPr="00EB1E0D">
        <w:rPr>
          <w:rFonts w:cs="Arial"/>
          <w:szCs w:val="24"/>
        </w:rPr>
        <w:t>elegibilidad</w:t>
      </w:r>
      <w:proofErr w:type="spellEnd"/>
      <w:r w:rsidRPr="00EB1E0D">
        <w:rPr>
          <w:rFonts w:cs="Arial"/>
          <w:szCs w:val="24"/>
        </w:rPr>
        <w:t xml:space="preserve"> no </w:t>
      </w:r>
      <w:proofErr w:type="spellStart"/>
      <w:r w:rsidRPr="00EB1E0D">
        <w:rPr>
          <w:rFonts w:cs="Arial"/>
          <w:szCs w:val="24"/>
        </w:rPr>
        <w:t>prevé</w:t>
      </w:r>
      <w:proofErr w:type="spellEnd"/>
      <w:r w:rsidRPr="00EB1E0D">
        <w:rPr>
          <w:rFonts w:cs="Arial"/>
          <w:szCs w:val="24"/>
        </w:rPr>
        <w:t xml:space="preserve"> la </w:t>
      </w:r>
      <w:proofErr w:type="spellStart"/>
      <w:r w:rsidRPr="00EB1E0D">
        <w:rPr>
          <w:rFonts w:cs="Arial"/>
          <w:szCs w:val="24"/>
        </w:rPr>
        <w:t>autodeclaración</w:t>
      </w:r>
      <w:proofErr w:type="spellEnd"/>
      <w:r w:rsidRPr="00EB1E0D">
        <w:rPr>
          <w:rFonts w:cs="Arial"/>
          <w:szCs w:val="24"/>
        </w:rPr>
        <w:t xml:space="preserve">. Los </w:t>
      </w:r>
      <w:proofErr w:type="spellStart"/>
      <w:r w:rsidRPr="00EB1E0D">
        <w:rPr>
          <w:rFonts w:cs="Arial"/>
          <w:szCs w:val="24"/>
        </w:rPr>
        <w:t>solicitantes</w:t>
      </w:r>
      <w:proofErr w:type="spellEnd"/>
      <w:r w:rsidRPr="00EB1E0D">
        <w:rPr>
          <w:rFonts w:cs="Arial"/>
          <w:szCs w:val="24"/>
        </w:rPr>
        <w:t xml:space="preserve"> </w:t>
      </w:r>
      <w:proofErr w:type="spellStart"/>
      <w:r w:rsidRPr="00EB1E0D">
        <w:rPr>
          <w:rFonts w:cs="Arial"/>
          <w:szCs w:val="24"/>
        </w:rPr>
        <w:t>firmarán</w:t>
      </w:r>
      <w:proofErr w:type="spellEnd"/>
      <w:r w:rsidRPr="00EB1E0D">
        <w:rPr>
          <w:rFonts w:cs="Arial"/>
          <w:szCs w:val="24"/>
        </w:rPr>
        <w:t xml:space="preserve"> la </w:t>
      </w:r>
      <w:proofErr w:type="spellStart"/>
      <w:r w:rsidRPr="00EB1E0D">
        <w:rPr>
          <w:rFonts w:cs="Arial"/>
          <w:szCs w:val="24"/>
        </w:rPr>
        <w:lastRenderedPageBreak/>
        <w:t>solicitud</w:t>
      </w:r>
      <w:proofErr w:type="spellEnd"/>
      <w:r w:rsidRPr="00EB1E0D">
        <w:rPr>
          <w:rFonts w:cs="Arial"/>
          <w:szCs w:val="24"/>
        </w:rPr>
        <w:t xml:space="preserve"> </w:t>
      </w:r>
      <w:proofErr w:type="spellStart"/>
      <w:r w:rsidRPr="00EB1E0D">
        <w:rPr>
          <w:rFonts w:cs="Arial"/>
          <w:szCs w:val="24"/>
        </w:rPr>
        <w:t>certificando</w:t>
      </w:r>
      <w:proofErr w:type="spellEnd"/>
      <w:r w:rsidRPr="00EB1E0D">
        <w:rPr>
          <w:rFonts w:cs="Arial"/>
          <w:szCs w:val="24"/>
        </w:rPr>
        <w:t xml:space="preserve"> </w:t>
      </w:r>
      <w:proofErr w:type="spellStart"/>
      <w:r w:rsidRPr="00EB1E0D">
        <w:rPr>
          <w:rFonts w:cs="Arial"/>
          <w:szCs w:val="24"/>
        </w:rPr>
        <w:t>que</w:t>
      </w:r>
      <w:proofErr w:type="spellEnd"/>
      <w:r w:rsidRPr="00EB1E0D">
        <w:rPr>
          <w:rFonts w:cs="Arial"/>
          <w:szCs w:val="24"/>
        </w:rPr>
        <w:t xml:space="preserve"> la </w:t>
      </w:r>
      <w:proofErr w:type="spellStart"/>
      <w:r w:rsidRPr="00EB1E0D">
        <w:rPr>
          <w:rFonts w:cs="Arial"/>
          <w:szCs w:val="24"/>
        </w:rPr>
        <w:t>información</w:t>
      </w:r>
      <w:proofErr w:type="spellEnd"/>
      <w:r w:rsidRPr="00EB1E0D">
        <w:rPr>
          <w:rFonts w:cs="Arial"/>
          <w:szCs w:val="24"/>
        </w:rPr>
        <w:t xml:space="preserve"> </w:t>
      </w:r>
      <w:proofErr w:type="spellStart"/>
      <w:r w:rsidRPr="00EB1E0D">
        <w:rPr>
          <w:rFonts w:cs="Arial"/>
          <w:szCs w:val="24"/>
        </w:rPr>
        <w:t>que</w:t>
      </w:r>
      <w:proofErr w:type="spellEnd"/>
      <w:r w:rsidRPr="00EB1E0D">
        <w:rPr>
          <w:rFonts w:cs="Arial"/>
          <w:szCs w:val="24"/>
        </w:rPr>
        <w:t xml:space="preserve"> </w:t>
      </w:r>
      <w:proofErr w:type="spellStart"/>
      <w:r w:rsidRPr="00EB1E0D">
        <w:rPr>
          <w:rFonts w:cs="Arial"/>
          <w:szCs w:val="24"/>
        </w:rPr>
        <w:t>proporcionan</w:t>
      </w:r>
      <w:proofErr w:type="spellEnd"/>
      <w:r w:rsidRPr="00EB1E0D">
        <w:rPr>
          <w:rFonts w:cs="Arial"/>
          <w:szCs w:val="24"/>
        </w:rPr>
        <w:t xml:space="preserve"> es </w:t>
      </w:r>
      <w:proofErr w:type="spellStart"/>
      <w:r w:rsidRPr="00EB1E0D">
        <w:rPr>
          <w:rFonts w:cs="Arial"/>
          <w:szCs w:val="24"/>
        </w:rPr>
        <w:t>veraz</w:t>
      </w:r>
      <w:proofErr w:type="spellEnd"/>
      <w:r w:rsidRPr="00EB1E0D">
        <w:rPr>
          <w:rFonts w:cs="Arial"/>
          <w:szCs w:val="24"/>
        </w:rPr>
        <w:t xml:space="preserve"> y </w:t>
      </w:r>
      <w:proofErr w:type="spellStart"/>
      <w:r w:rsidRPr="00EB1E0D">
        <w:rPr>
          <w:rFonts w:cs="Arial"/>
          <w:szCs w:val="24"/>
        </w:rPr>
        <w:t>precisa</w:t>
      </w:r>
      <w:proofErr w:type="spellEnd"/>
      <w:r w:rsidRPr="00EB1E0D">
        <w:rPr>
          <w:rFonts w:cs="Arial"/>
          <w:szCs w:val="24"/>
        </w:rPr>
        <w:t xml:space="preserve">. Si se </w:t>
      </w:r>
      <w:proofErr w:type="spellStart"/>
      <w:r w:rsidRPr="00EB1E0D">
        <w:rPr>
          <w:rFonts w:cs="Arial"/>
          <w:szCs w:val="24"/>
        </w:rPr>
        <w:t>determina</w:t>
      </w:r>
      <w:proofErr w:type="spellEnd"/>
      <w:r w:rsidRPr="00EB1E0D">
        <w:rPr>
          <w:rFonts w:cs="Arial"/>
          <w:szCs w:val="24"/>
        </w:rPr>
        <w:t xml:space="preserve"> </w:t>
      </w:r>
      <w:proofErr w:type="spellStart"/>
      <w:r w:rsidRPr="00EB1E0D">
        <w:rPr>
          <w:rFonts w:cs="Arial"/>
          <w:szCs w:val="24"/>
        </w:rPr>
        <w:t>que</w:t>
      </w:r>
      <w:proofErr w:type="spellEnd"/>
      <w:r w:rsidRPr="00EB1E0D">
        <w:rPr>
          <w:rFonts w:cs="Arial"/>
          <w:szCs w:val="24"/>
        </w:rPr>
        <w:t xml:space="preserve"> un </w:t>
      </w:r>
      <w:proofErr w:type="spellStart"/>
      <w:r w:rsidRPr="00EB1E0D">
        <w:rPr>
          <w:rFonts w:cs="Arial"/>
          <w:szCs w:val="24"/>
        </w:rPr>
        <w:t>solicitante</w:t>
      </w:r>
      <w:proofErr w:type="spellEnd"/>
      <w:r w:rsidRPr="00EB1E0D">
        <w:rPr>
          <w:rFonts w:cs="Arial"/>
          <w:szCs w:val="24"/>
        </w:rPr>
        <w:t xml:space="preserve"> de TD no es </w:t>
      </w:r>
      <w:proofErr w:type="spellStart"/>
      <w:r w:rsidRPr="00EB1E0D">
        <w:rPr>
          <w:rFonts w:cs="Arial"/>
          <w:szCs w:val="24"/>
        </w:rPr>
        <w:t>elegible</w:t>
      </w:r>
      <w:proofErr w:type="spellEnd"/>
      <w:r w:rsidRPr="00EB1E0D">
        <w:rPr>
          <w:rFonts w:cs="Arial"/>
          <w:szCs w:val="24"/>
        </w:rPr>
        <w:t xml:space="preserve"> para </w:t>
      </w:r>
      <w:proofErr w:type="spellStart"/>
      <w:r w:rsidRPr="00EB1E0D">
        <w:rPr>
          <w:rFonts w:cs="Arial"/>
          <w:szCs w:val="24"/>
        </w:rPr>
        <w:t>los</w:t>
      </w:r>
      <w:proofErr w:type="spellEnd"/>
      <w:r w:rsidRPr="00EB1E0D">
        <w:rPr>
          <w:rFonts w:cs="Arial"/>
          <w:szCs w:val="24"/>
        </w:rPr>
        <w:t xml:space="preserve"> </w:t>
      </w:r>
      <w:proofErr w:type="spellStart"/>
      <w:r w:rsidRPr="00EB1E0D">
        <w:rPr>
          <w:rFonts w:cs="Arial"/>
          <w:szCs w:val="24"/>
        </w:rPr>
        <w:t>servicios</w:t>
      </w:r>
      <w:proofErr w:type="spellEnd"/>
      <w:r w:rsidRPr="00EB1E0D">
        <w:rPr>
          <w:rFonts w:cs="Arial"/>
          <w:szCs w:val="24"/>
        </w:rPr>
        <w:t xml:space="preserve"> de TD </w:t>
      </w:r>
      <w:proofErr w:type="spellStart"/>
      <w:r w:rsidRPr="00EB1E0D">
        <w:rPr>
          <w:rFonts w:cs="Arial"/>
          <w:szCs w:val="24"/>
        </w:rPr>
        <w:t>debido</w:t>
      </w:r>
      <w:proofErr w:type="spellEnd"/>
      <w:r w:rsidRPr="00EB1E0D">
        <w:rPr>
          <w:rFonts w:cs="Arial"/>
          <w:szCs w:val="24"/>
        </w:rPr>
        <w:t xml:space="preserve"> a </w:t>
      </w:r>
      <w:proofErr w:type="spellStart"/>
      <w:r w:rsidRPr="00EB1E0D">
        <w:rPr>
          <w:rFonts w:cs="Arial"/>
          <w:szCs w:val="24"/>
        </w:rPr>
        <w:t>una</w:t>
      </w:r>
      <w:proofErr w:type="spellEnd"/>
      <w:r w:rsidRPr="00EB1E0D">
        <w:rPr>
          <w:rFonts w:cs="Arial"/>
          <w:szCs w:val="24"/>
        </w:rPr>
        <w:t xml:space="preserve"> </w:t>
      </w:r>
      <w:proofErr w:type="spellStart"/>
      <w:r w:rsidRPr="00EB1E0D">
        <w:rPr>
          <w:rFonts w:cs="Arial"/>
          <w:szCs w:val="24"/>
        </w:rPr>
        <w:t>solicitud</w:t>
      </w:r>
      <w:proofErr w:type="spellEnd"/>
      <w:r w:rsidRPr="00EB1E0D">
        <w:rPr>
          <w:rFonts w:cs="Arial"/>
          <w:szCs w:val="24"/>
        </w:rPr>
        <w:t xml:space="preserve"> </w:t>
      </w:r>
      <w:proofErr w:type="spellStart"/>
      <w:r w:rsidRPr="00EB1E0D">
        <w:rPr>
          <w:rFonts w:cs="Arial"/>
          <w:szCs w:val="24"/>
        </w:rPr>
        <w:t>incompleta</w:t>
      </w:r>
      <w:proofErr w:type="spellEnd"/>
      <w:r w:rsidRPr="00EB1E0D">
        <w:rPr>
          <w:rFonts w:cs="Arial"/>
          <w:szCs w:val="24"/>
        </w:rPr>
        <w:t xml:space="preserve">, se </w:t>
      </w:r>
      <w:proofErr w:type="spellStart"/>
      <w:r w:rsidRPr="00EB1E0D">
        <w:rPr>
          <w:rFonts w:cs="Arial"/>
          <w:szCs w:val="24"/>
        </w:rPr>
        <w:t>otorgará</w:t>
      </w:r>
      <w:proofErr w:type="spellEnd"/>
      <w:r w:rsidRPr="00EB1E0D">
        <w:rPr>
          <w:rFonts w:cs="Arial"/>
          <w:szCs w:val="24"/>
        </w:rPr>
        <w:t xml:space="preserve"> </w:t>
      </w:r>
      <w:proofErr w:type="spellStart"/>
      <w:r w:rsidRPr="00EB1E0D">
        <w:rPr>
          <w:rFonts w:cs="Arial"/>
          <w:szCs w:val="24"/>
        </w:rPr>
        <w:t>tiempo</w:t>
      </w:r>
      <w:proofErr w:type="spellEnd"/>
      <w:r w:rsidRPr="00EB1E0D">
        <w:rPr>
          <w:rFonts w:cs="Arial"/>
          <w:szCs w:val="24"/>
        </w:rPr>
        <w:t xml:space="preserve"> de </w:t>
      </w:r>
      <w:proofErr w:type="spellStart"/>
      <w:r w:rsidRPr="00EB1E0D">
        <w:rPr>
          <w:rFonts w:cs="Arial"/>
          <w:szCs w:val="24"/>
        </w:rPr>
        <w:t>procesamiento</w:t>
      </w:r>
      <w:proofErr w:type="spellEnd"/>
      <w:r w:rsidRPr="00EB1E0D">
        <w:rPr>
          <w:rFonts w:cs="Arial"/>
          <w:szCs w:val="24"/>
        </w:rPr>
        <w:t xml:space="preserve"> </w:t>
      </w:r>
      <w:proofErr w:type="spellStart"/>
      <w:r w:rsidRPr="00EB1E0D">
        <w:rPr>
          <w:rFonts w:cs="Arial"/>
          <w:szCs w:val="24"/>
        </w:rPr>
        <w:t>adicional</w:t>
      </w:r>
      <w:proofErr w:type="spellEnd"/>
      <w:r w:rsidRPr="00EB1E0D">
        <w:rPr>
          <w:rFonts w:cs="Arial"/>
          <w:szCs w:val="24"/>
        </w:rPr>
        <w:t xml:space="preserve"> hasta </w:t>
      </w:r>
      <w:proofErr w:type="spellStart"/>
      <w:r w:rsidRPr="00EB1E0D">
        <w:rPr>
          <w:rFonts w:cs="Arial"/>
          <w:szCs w:val="24"/>
        </w:rPr>
        <w:t>que</w:t>
      </w:r>
      <w:proofErr w:type="spellEnd"/>
      <w:r w:rsidRPr="00EB1E0D">
        <w:rPr>
          <w:rFonts w:cs="Arial"/>
          <w:szCs w:val="24"/>
        </w:rPr>
        <w:t xml:space="preserve"> se </w:t>
      </w:r>
      <w:proofErr w:type="spellStart"/>
      <w:r w:rsidRPr="00EB1E0D">
        <w:rPr>
          <w:rFonts w:cs="Arial"/>
          <w:szCs w:val="24"/>
        </w:rPr>
        <w:t>reciba</w:t>
      </w:r>
      <w:proofErr w:type="spellEnd"/>
      <w:r w:rsidRPr="00EB1E0D">
        <w:rPr>
          <w:rFonts w:cs="Arial"/>
          <w:szCs w:val="24"/>
        </w:rPr>
        <w:t xml:space="preserve"> la </w:t>
      </w:r>
      <w:proofErr w:type="spellStart"/>
      <w:r w:rsidRPr="00EB1E0D">
        <w:rPr>
          <w:rFonts w:cs="Arial"/>
          <w:szCs w:val="24"/>
        </w:rPr>
        <w:t>información</w:t>
      </w:r>
      <w:proofErr w:type="spellEnd"/>
      <w:r w:rsidRPr="00EB1E0D">
        <w:rPr>
          <w:rFonts w:cs="Arial"/>
          <w:szCs w:val="24"/>
        </w:rPr>
        <w:t xml:space="preserve"> </w:t>
      </w:r>
      <w:proofErr w:type="spellStart"/>
      <w:r w:rsidRPr="00EB1E0D">
        <w:rPr>
          <w:rFonts w:cs="Arial"/>
          <w:szCs w:val="24"/>
        </w:rPr>
        <w:t>requerida</w:t>
      </w:r>
      <w:proofErr w:type="spellEnd"/>
      <w:r w:rsidRPr="00EB1E0D">
        <w:rPr>
          <w:rFonts w:cs="Arial"/>
          <w:szCs w:val="24"/>
        </w:rPr>
        <w:t xml:space="preserve"> o </w:t>
      </w:r>
      <w:proofErr w:type="spellStart"/>
      <w:r w:rsidRPr="00EB1E0D">
        <w:rPr>
          <w:rFonts w:cs="Arial"/>
          <w:szCs w:val="24"/>
        </w:rPr>
        <w:t>faltante</w:t>
      </w:r>
      <w:proofErr w:type="spellEnd"/>
      <w:r w:rsidRPr="00EB1E0D">
        <w:rPr>
          <w:rFonts w:cs="Arial"/>
          <w:szCs w:val="24"/>
        </w:rPr>
        <w:t xml:space="preserve">. Si se </w:t>
      </w:r>
      <w:proofErr w:type="spellStart"/>
      <w:r w:rsidRPr="00EB1E0D">
        <w:rPr>
          <w:rFonts w:cs="Arial"/>
          <w:szCs w:val="24"/>
        </w:rPr>
        <w:t>determina</w:t>
      </w:r>
      <w:proofErr w:type="spellEnd"/>
      <w:r w:rsidRPr="00EB1E0D">
        <w:rPr>
          <w:rFonts w:cs="Arial"/>
          <w:szCs w:val="24"/>
        </w:rPr>
        <w:t xml:space="preserve"> </w:t>
      </w:r>
      <w:proofErr w:type="spellStart"/>
      <w:r w:rsidRPr="00EB1E0D">
        <w:rPr>
          <w:rFonts w:cs="Arial"/>
          <w:szCs w:val="24"/>
        </w:rPr>
        <w:t>que</w:t>
      </w:r>
      <w:proofErr w:type="spellEnd"/>
      <w:r w:rsidRPr="00EB1E0D">
        <w:rPr>
          <w:rFonts w:cs="Arial"/>
          <w:szCs w:val="24"/>
        </w:rPr>
        <w:t xml:space="preserve"> la </w:t>
      </w:r>
      <w:proofErr w:type="spellStart"/>
      <w:r w:rsidRPr="00EB1E0D">
        <w:rPr>
          <w:rFonts w:cs="Arial"/>
          <w:szCs w:val="24"/>
        </w:rPr>
        <w:t>solicitud</w:t>
      </w:r>
      <w:proofErr w:type="spellEnd"/>
      <w:r w:rsidRPr="00EB1E0D">
        <w:rPr>
          <w:rFonts w:cs="Arial"/>
          <w:szCs w:val="24"/>
        </w:rPr>
        <w:t xml:space="preserve"> no es </w:t>
      </w:r>
      <w:proofErr w:type="spellStart"/>
      <w:r w:rsidRPr="00EB1E0D">
        <w:rPr>
          <w:rFonts w:cs="Arial"/>
          <w:szCs w:val="24"/>
        </w:rPr>
        <w:t>elegible</w:t>
      </w:r>
      <w:proofErr w:type="spellEnd"/>
      <w:r w:rsidRPr="00EB1E0D">
        <w:rPr>
          <w:rFonts w:cs="Arial"/>
          <w:szCs w:val="24"/>
        </w:rPr>
        <w:t xml:space="preserve"> </w:t>
      </w:r>
      <w:proofErr w:type="spellStart"/>
      <w:r w:rsidRPr="00EB1E0D">
        <w:rPr>
          <w:rFonts w:cs="Arial"/>
          <w:szCs w:val="24"/>
        </w:rPr>
        <w:t>después</w:t>
      </w:r>
      <w:proofErr w:type="spellEnd"/>
      <w:r w:rsidRPr="00EB1E0D">
        <w:rPr>
          <w:rFonts w:cs="Arial"/>
          <w:szCs w:val="24"/>
        </w:rPr>
        <w:t xml:space="preserve"> de </w:t>
      </w:r>
      <w:proofErr w:type="spellStart"/>
      <w:r w:rsidRPr="00EB1E0D">
        <w:rPr>
          <w:rFonts w:cs="Arial"/>
          <w:szCs w:val="24"/>
        </w:rPr>
        <w:t>una</w:t>
      </w:r>
      <w:proofErr w:type="spellEnd"/>
      <w:r w:rsidRPr="00EB1E0D">
        <w:rPr>
          <w:rFonts w:cs="Arial"/>
          <w:szCs w:val="24"/>
        </w:rPr>
        <w:t xml:space="preserve"> </w:t>
      </w:r>
      <w:proofErr w:type="spellStart"/>
      <w:r w:rsidRPr="00EB1E0D">
        <w:rPr>
          <w:rFonts w:cs="Arial"/>
          <w:szCs w:val="24"/>
        </w:rPr>
        <w:t>revisión</w:t>
      </w:r>
      <w:proofErr w:type="spellEnd"/>
      <w:r w:rsidRPr="00EB1E0D">
        <w:rPr>
          <w:rFonts w:cs="Arial"/>
          <w:szCs w:val="24"/>
        </w:rPr>
        <w:t xml:space="preserve"> </w:t>
      </w:r>
      <w:proofErr w:type="spellStart"/>
      <w:r w:rsidRPr="00EB1E0D">
        <w:rPr>
          <w:rFonts w:cs="Arial"/>
          <w:szCs w:val="24"/>
        </w:rPr>
        <w:t>completa</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w:t>
      </w:r>
      <w:proofErr w:type="spellStart"/>
      <w:r w:rsidRPr="00EB1E0D">
        <w:rPr>
          <w:rFonts w:cs="Arial"/>
          <w:szCs w:val="24"/>
        </w:rPr>
        <w:t>solicitante</w:t>
      </w:r>
      <w:proofErr w:type="spellEnd"/>
      <w:r w:rsidRPr="00EB1E0D">
        <w:rPr>
          <w:rFonts w:cs="Arial"/>
          <w:szCs w:val="24"/>
        </w:rPr>
        <w:t xml:space="preserve"> </w:t>
      </w:r>
      <w:proofErr w:type="spellStart"/>
      <w:r w:rsidRPr="00EB1E0D">
        <w:rPr>
          <w:rFonts w:cs="Arial"/>
          <w:szCs w:val="24"/>
        </w:rPr>
        <w:t>puede</w:t>
      </w:r>
      <w:proofErr w:type="spellEnd"/>
      <w:r w:rsidRPr="00EB1E0D">
        <w:rPr>
          <w:rFonts w:cs="Arial"/>
          <w:szCs w:val="24"/>
        </w:rPr>
        <w:t xml:space="preserve"> </w:t>
      </w:r>
      <w:proofErr w:type="spellStart"/>
      <w:r w:rsidRPr="00EB1E0D">
        <w:rPr>
          <w:rFonts w:cs="Arial"/>
          <w:szCs w:val="24"/>
        </w:rPr>
        <w:t>apelar</w:t>
      </w:r>
      <w:proofErr w:type="spellEnd"/>
      <w:r w:rsidRPr="00EB1E0D">
        <w:rPr>
          <w:rFonts w:cs="Arial"/>
          <w:szCs w:val="24"/>
        </w:rPr>
        <w:t xml:space="preserve"> </w:t>
      </w:r>
      <w:proofErr w:type="spellStart"/>
      <w:r w:rsidRPr="00EB1E0D">
        <w:rPr>
          <w:rFonts w:cs="Arial"/>
          <w:szCs w:val="24"/>
        </w:rPr>
        <w:t>esta</w:t>
      </w:r>
      <w:proofErr w:type="spellEnd"/>
      <w:r w:rsidRPr="00EB1E0D">
        <w:rPr>
          <w:rFonts w:cs="Arial"/>
          <w:szCs w:val="24"/>
        </w:rPr>
        <w:t xml:space="preserve"> </w:t>
      </w:r>
      <w:proofErr w:type="spellStart"/>
      <w:r w:rsidRPr="00EB1E0D">
        <w:rPr>
          <w:rFonts w:cs="Arial"/>
          <w:szCs w:val="24"/>
        </w:rPr>
        <w:t>determinación</w:t>
      </w:r>
      <w:proofErr w:type="spellEnd"/>
      <w:r w:rsidRPr="00EB1E0D">
        <w:rPr>
          <w:rFonts w:cs="Arial"/>
          <w:szCs w:val="24"/>
        </w:rPr>
        <w:t xml:space="preserve"> </w:t>
      </w:r>
      <w:proofErr w:type="spellStart"/>
      <w:r w:rsidRPr="00EB1E0D">
        <w:rPr>
          <w:rFonts w:cs="Arial"/>
          <w:szCs w:val="24"/>
        </w:rPr>
        <w:t>siguiendo</w:t>
      </w:r>
      <w:proofErr w:type="spellEnd"/>
      <w:r w:rsidRPr="00EB1E0D">
        <w:rPr>
          <w:rFonts w:cs="Arial"/>
          <w:szCs w:val="24"/>
        </w:rPr>
        <w:t xml:space="preserve"> </w:t>
      </w:r>
      <w:proofErr w:type="spellStart"/>
      <w:r w:rsidRPr="00EB1E0D">
        <w:rPr>
          <w:rFonts w:cs="Arial"/>
          <w:szCs w:val="24"/>
        </w:rPr>
        <w:t>el</w:t>
      </w:r>
      <w:proofErr w:type="spellEnd"/>
      <w:r w:rsidRPr="00EB1E0D">
        <w:rPr>
          <w:rFonts w:cs="Arial"/>
          <w:szCs w:val="24"/>
        </w:rPr>
        <w:t xml:space="preserve"> </w:t>
      </w:r>
      <w:proofErr w:type="spellStart"/>
      <w:r w:rsidRPr="00EB1E0D">
        <w:rPr>
          <w:rFonts w:cs="Arial"/>
          <w:szCs w:val="24"/>
        </w:rPr>
        <w:t>proceso</w:t>
      </w:r>
      <w:proofErr w:type="spellEnd"/>
      <w:r w:rsidRPr="00EB1E0D">
        <w:rPr>
          <w:rFonts w:cs="Arial"/>
          <w:szCs w:val="24"/>
        </w:rPr>
        <w:t xml:space="preserve"> de </w:t>
      </w:r>
      <w:proofErr w:type="spellStart"/>
      <w:r w:rsidRPr="00EB1E0D">
        <w:rPr>
          <w:rFonts w:cs="Arial"/>
          <w:szCs w:val="24"/>
        </w:rPr>
        <w:t>apelaciones</w:t>
      </w:r>
      <w:proofErr w:type="spellEnd"/>
      <w:r w:rsidRPr="00EB1E0D">
        <w:rPr>
          <w:rFonts w:cs="Arial"/>
          <w:szCs w:val="24"/>
        </w:rPr>
        <w:t xml:space="preserve"> </w:t>
      </w:r>
      <w:proofErr w:type="spellStart"/>
      <w:r w:rsidRPr="00EB1E0D">
        <w:rPr>
          <w:rFonts w:cs="Arial"/>
          <w:szCs w:val="24"/>
        </w:rPr>
        <w:t>descrito</w:t>
      </w:r>
      <w:proofErr w:type="spellEnd"/>
      <w:r w:rsidRPr="00EB1E0D">
        <w:rPr>
          <w:rFonts w:cs="Arial"/>
          <w:szCs w:val="24"/>
        </w:rPr>
        <w:t>.</w:t>
      </w:r>
    </w:p>
    <w:p w14:paraId="5172D74F" w14:textId="77777777" w:rsidR="00EB1E0D" w:rsidRDefault="00EB1E0D" w:rsidP="00DD756C">
      <w:pPr>
        <w:widowControl w:val="0"/>
        <w:rPr>
          <w:rFonts w:cs="Arial"/>
          <w:szCs w:val="24"/>
          <w:lang w:val="es-ES_tradnl"/>
        </w:rPr>
      </w:pPr>
    </w:p>
    <w:p w14:paraId="73D62F01" w14:textId="4B15BF1A" w:rsidR="004A7E6D" w:rsidRPr="008A4B39" w:rsidRDefault="004A7E6D" w:rsidP="00DD756C">
      <w:pPr>
        <w:widowControl w:val="0"/>
        <w:rPr>
          <w:rFonts w:cs="Arial"/>
          <w:b/>
          <w:szCs w:val="24"/>
          <w:lang w:val="es-ES_tradnl"/>
        </w:rPr>
      </w:pPr>
      <w:r w:rsidRPr="008A4B39">
        <w:rPr>
          <w:rFonts w:cs="Arial"/>
          <w:szCs w:val="24"/>
          <w:lang w:val="es-ES_tradnl"/>
        </w:rPr>
        <w:t xml:space="preserve">Individuos </w:t>
      </w:r>
      <w:r w:rsidR="006F635A" w:rsidRPr="008A4B39">
        <w:rPr>
          <w:rFonts w:cs="Arial"/>
          <w:szCs w:val="24"/>
          <w:lang w:val="es-ES_tradnl"/>
        </w:rPr>
        <w:t>quienes</w:t>
      </w:r>
      <w:r w:rsidR="00461DAD" w:rsidRPr="008A4B39">
        <w:rPr>
          <w:rFonts w:cs="Arial"/>
          <w:szCs w:val="24"/>
          <w:lang w:val="es-ES_tradnl"/>
        </w:rPr>
        <w:t xml:space="preserve"> por su incapacidad física o mental, estado de ingreso, o edad no pueden transportarse o </w:t>
      </w:r>
      <w:r w:rsidR="007B6606" w:rsidRPr="008A4B39">
        <w:rPr>
          <w:rFonts w:cs="Arial"/>
          <w:szCs w:val="24"/>
          <w:lang w:val="es-ES_tradnl"/>
        </w:rPr>
        <w:t>(</w:t>
      </w:r>
      <w:r w:rsidR="00461DAD" w:rsidRPr="008A4B39">
        <w:rPr>
          <w:rFonts w:cs="Arial"/>
          <w:szCs w:val="24"/>
          <w:lang w:val="es-ES_tradnl"/>
        </w:rPr>
        <w:t>comprar</w:t>
      </w:r>
      <w:r w:rsidR="007B6606" w:rsidRPr="008A4B39">
        <w:rPr>
          <w:rFonts w:cs="Arial"/>
          <w:szCs w:val="24"/>
          <w:lang w:val="es-ES_tradnl"/>
        </w:rPr>
        <w:t>)</w:t>
      </w:r>
      <w:r w:rsidR="00461DAD" w:rsidRPr="008A4B39">
        <w:rPr>
          <w:rFonts w:cs="Arial"/>
          <w:szCs w:val="24"/>
          <w:lang w:val="es-ES_tradnl"/>
        </w:rPr>
        <w:t xml:space="preserve"> transportación y, por lo tanto, dependen de otros para acceso a cuidado de salud, empleo, educación, compras, actividades sociales, </w:t>
      </w:r>
      <w:proofErr w:type="spellStart"/>
      <w:r w:rsidR="00461DAD" w:rsidRPr="008A4B39">
        <w:rPr>
          <w:rFonts w:cs="Arial"/>
          <w:szCs w:val="24"/>
          <w:lang w:val="es-ES_tradnl"/>
        </w:rPr>
        <w:t>o</w:t>
      </w:r>
      <w:proofErr w:type="spellEnd"/>
      <w:r w:rsidR="00461DAD" w:rsidRPr="008A4B39">
        <w:rPr>
          <w:rFonts w:cs="Arial"/>
          <w:szCs w:val="24"/>
          <w:lang w:val="es-ES_tradnl"/>
        </w:rPr>
        <w:t xml:space="preserve"> otras actividades </w:t>
      </w:r>
      <w:r w:rsidR="00032935" w:rsidRPr="008A4B39">
        <w:rPr>
          <w:rFonts w:cs="Arial"/>
          <w:szCs w:val="24"/>
          <w:lang w:val="es-ES_tradnl"/>
        </w:rPr>
        <w:t>de mantenimiento de</w:t>
      </w:r>
      <w:r w:rsidR="00461DAD" w:rsidRPr="008A4B39">
        <w:rPr>
          <w:rFonts w:cs="Arial"/>
          <w:szCs w:val="24"/>
          <w:lang w:val="es-ES_tradnl"/>
        </w:rPr>
        <w:t xml:space="preserve"> vida</w:t>
      </w:r>
      <w:r w:rsidR="006F635A" w:rsidRPr="008A4B39">
        <w:rPr>
          <w:rFonts w:cs="Arial"/>
          <w:szCs w:val="24"/>
          <w:lang w:val="es-ES_tradnl"/>
        </w:rPr>
        <w:t xml:space="preserve">, o niños </w:t>
      </w:r>
      <w:r w:rsidR="004B3734" w:rsidRPr="008A4B39">
        <w:rPr>
          <w:rFonts w:cs="Arial"/>
          <w:szCs w:val="24"/>
          <w:lang w:val="es-ES_tradnl"/>
        </w:rPr>
        <w:t>c</w:t>
      </w:r>
      <w:proofErr w:type="spellStart"/>
      <w:r w:rsidR="006F635A" w:rsidRPr="008A4B39">
        <w:rPr>
          <w:rFonts w:cs="Arial"/>
          <w:szCs w:val="24"/>
          <w:lang w:val="es-US"/>
        </w:rPr>
        <w:t>on</w:t>
      </w:r>
      <w:proofErr w:type="spellEnd"/>
      <w:r w:rsidR="006F635A" w:rsidRPr="008A4B39">
        <w:rPr>
          <w:rFonts w:cs="Arial"/>
          <w:szCs w:val="24"/>
          <w:lang w:val="es-US"/>
        </w:rPr>
        <w:t xml:space="preserve"> </w:t>
      </w:r>
      <w:r w:rsidR="00FA435A" w:rsidRPr="008A4B39">
        <w:rPr>
          <w:rFonts w:cs="Arial"/>
          <w:szCs w:val="24"/>
          <w:lang w:val="es-US"/>
        </w:rPr>
        <w:t>dis</w:t>
      </w:r>
      <w:r w:rsidR="004B3734" w:rsidRPr="008A4B39">
        <w:rPr>
          <w:rFonts w:cs="Arial"/>
          <w:szCs w:val="24"/>
          <w:lang w:val="es-US"/>
        </w:rPr>
        <w:t>capacidades</w:t>
      </w:r>
      <w:r w:rsidR="006F635A" w:rsidRPr="008A4B39">
        <w:rPr>
          <w:rFonts w:cs="Arial"/>
          <w:szCs w:val="24"/>
          <w:lang w:val="es-US"/>
        </w:rPr>
        <w:t xml:space="preserve"> o de alto riesgo o en riesgo (como </w:t>
      </w:r>
      <w:r w:rsidR="007B6606" w:rsidRPr="008A4B39">
        <w:rPr>
          <w:rFonts w:cs="Arial"/>
          <w:szCs w:val="24"/>
          <w:lang w:val="es-US"/>
        </w:rPr>
        <w:t>se define</w:t>
      </w:r>
      <w:r w:rsidR="006F635A" w:rsidRPr="008A4B39">
        <w:rPr>
          <w:rFonts w:cs="Arial"/>
          <w:szCs w:val="24"/>
          <w:lang w:val="es-US"/>
        </w:rPr>
        <w:t xml:space="preserve"> en el §</w:t>
      </w:r>
      <w:hyperlink r:id="rId15" w:history="1">
        <w:r w:rsidR="006F635A" w:rsidRPr="008A4B39">
          <w:rPr>
            <w:rStyle w:val="Hyperlink"/>
            <w:rFonts w:cs="Arial"/>
            <w:szCs w:val="24"/>
            <w:lang w:val="es-US"/>
          </w:rPr>
          <w:t>411.202</w:t>
        </w:r>
      </w:hyperlink>
      <w:r w:rsidR="006F635A" w:rsidRPr="008A4B39">
        <w:rPr>
          <w:rFonts w:cs="Arial"/>
          <w:szCs w:val="24"/>
          <w:lang w:val="es-ES_tradnl"/>
        </w:rPr>
        <w:t>).</w:t>
      </w:r>
      <w:r w:rsidR="00461DAD" w:rsidRPr="008A4B39">
        <w:rPr>
          <w:rFonts w:cs="Arial"/>
          <w:szCs w:val="24"/>
          <w:lang w:val="es-ES_tradnl"/>
        </w:rPr>
        <w:t xml:space="preserve">  </w:t>
      </w:r>
      <w:r w:rsidR="00E63550" w:rsidRPr="008A4B39">
        <w:rPr>
          <w:rFonts w:cs="Arial"/>
          <w:szCs w:val="24"/>
          <w:lang w:val="es-ES_tradnl"/>
        </w:rPr>
        <w:t>Además,</w:t>
      </w:r>
      <w:r w:rsidR="006F635A" w:rsidRPr="008A4B39">
        <w:rPr>
          <w:rFonts w:cs="Arial"/>
          <w:szCs w:val="24"/>
          <w:lang w:val="es-ES_tradnl"/>
        </w:rPr>
        <w:t xml:space="preserve"> el origen y/o destino del viaje del individuo debe ser </w:t>
      </w:r>
      <w:r w:rsidR="009035E9" w:rsidRPr="008A4B39">
        <w:rPr>
          <w:rFonts w:cs="Arial"/>
          <w:szCs w:val="24"/>
          <w:lang w:val="es-ES_tradnl"/>
        </w:rPr>
        <w:t xml:space="preserve">más de ¾ de millas a ambos lados </w:t>
      </w:r>
      <w:r w:rsidR="006F635A" w:rsidRPr="008A4B39">
        <w:rPr>
          <w:rFonts w:cs="Arial"/>
          <w:szCs w:val="24"/>
          <w:lang w:val="es-ES_tradnl"/>
        </w:rPr>
        <w:t>de</w:t>
      </w:r>
      <w:r w:rsidR="009035E9" w:rsidRPr="008A4B39">
        <w:rPr>
          <w:rFonts w:cs="Arial"/>
          <w:szCs w:val="24"/>
          <w:lang w:val="es-ES_tradnl"/>
        </w:rPr>
        <w:t>l</w:t>
      </w:r>
      <w:r w:rsidR="006F635A" w:rsidRPr="008A4B39">
        <w:rPr>
          <w:rFonts w:cs="Arial"/>
          <w:szCs w:val="24"/>
          <w:lang w:val="es-ES_tradnl"/>
        </w:rPr>
        <w:t xml:space="preserve"> </w:t>
      </w:r>
      <w:r w:rsidR="009035E9" w:rsidRPr="008A4B39">
        <w:rPr>
          <w:rFonts w:cs="Arial"/>
          <w:szCs w:val="24"/>
          <w:lang w:val="es-ES_tradnl"/>
        </w:rPr>
        <w:t>servicio de transporte público de CAT</w:t>
      </w:r>
      <w:r w:rsidR="006F635A" w:rsidRPr="008A4B39">
        <w:rPr>
          <w:rFonts w:cs="Arial"/>
          <w:szCs w:val="24"/>
          <w:lang w:val="es-ES_tradnl"/>
        </w:rPr>
        <w:t>.</w:t>
      </w:r>
      <w:r w:rsidRPr="008A4B39">
        <w:rPr>
          <w:rFonts w:cs="Arial"/>
          <w:szCs w:val="24"/>
          <w:lang w:val="es-ES_tradnl"/>
        </w:rPr>
        <w:t xml:space="preserve">  </w:t>
      </w:r>
    </w:p>
    <w:p w14:paraId="7AD63D62" w14:textId="77777777" w:rsidR="00DD756C" w:rsidRPr="008A4B39" w:rsidRDefault="00DD756C" w:rsidP="00DD756C">
      <w:pPr>
        <w:widowControl w:val="0"/>
        <w:rPr>
          <w:rFonts w:cs="Arial"/>
          <w:b/>
          <w:szCs w:val="24"/>
          <w:lang w:val="es-ES_tradnl"/>
        </w:rPr>
      </w:pPr>
    </w:p>
    <w:p w14:paraId="07FDDAE8" w14:textId="32DF47BF" w:rsidR="004A7E6D" w:rsidRDefault="00F622CA" w:rsidP="00DD756C">
      <w:pPr>
        <w:widowControl w:val="0"/>
        <w:rPr>
          <w:rFonts w:cs="Arial"/>
          <w:szCs w:val="24"/>
          <w:lang w:val="es-ES_tradnl"/>
        </w:rPr>
      </w:pPr>
      <w:r w:rsidRPr="008A4B39">
        <w:rPr>
          <w:rFonts w:cs="Arial"/>
          <w:b/>
          <w:szCs w:val="24"/>
          <w:lang w:val="es-ES_tradnl"/>
        </w:rPr>
        <w:t>Agencias:</w:t>
      </w:r>
      <w:r w:rsidR="004A7E6D" w:rsidRPr="008A4B39">
        <w:rPr>
          <w:rFonts w:cs="Arial"/>
          <w:b/>
          <w:szCs w:val="24"/>
          <w:lang w:val="es-ES_tradnl"/>
        </w:rPr>
        <w:t xml:space="preserve"> </w:t>
      </w:r>
      <w:r w:rsidRPr="008A4B39">
        <w:rPr>
          <w:rFonts w:cs="Arial"/>
          <w:szCs w:val="24"/>
          <w:lang w:val="es-ES_tradnl"/>
        </w:rPr>
        <w:t>Aquellos i</w:t>
      </w:r>
      <w:r w:rsidR="004A7E6D" w:rsidRPr="008A4B39">
        <w:rPr>
          <w:rFonts w:cs="Arial"/>
          <w:szCs w:val="24"/>
          <w:lang w:val="es-ES_tradnl"/>
        </w:rPr>
        <w:t>ndividuos cu</w:t>
      </w:r>
      <w:r w:rsidRPr="008A4B39">
        <w:rPr>
          <w:rFonts w:cs="Arial"/>
          <w:szCs w:val="24"/>
          <w:lang w:val="es-ES_tradnl"/>
        </w:rPr>
        <w:t>yos viaje</w:t>
      </w:r>
      <w:r w:rsidR="007B6606" w:rsidRPr="008A4B39">
        <w:rPr>
          <w:rFonts w:cs="Arial"/>
          <w:szCs w:val="24"/>
          <w:lang w:val="es-ES_tradnl"/>
        </w:rPr>
        <w:t>s</w:t>
      </w:r>
      <w:r w:rsidRPr="008A4B39">
        <w:rPr>
          <w:rFonts w:cs="Arial"/>
          <w:szCs w:val="24"/>
          <w:lang w:val="es-ES_tradnl"/>
        </w:rPr>
        <w:t xml:space="preserve"> </w:t>
      </w:r>
      <w:r w:rsidR="007B6606" w:rsidRPr="008A4B39">
        <w:rPr>
          <w:rFonts w:cs="Arial"/>
          <w:szCs w:val="24"/>
          <w:lang w:val="es-ES_tradnl"/>
        </w:rPr>
        <w:t>estén</w:t>
      </w:r>
      <w:r w:rsidR="004A7E6D" w:rsidRPr="008A4B39">
        <w:rPr>
          <w:rFonts w:cs="Arial"/>
          <w:szCs w:val="24"/>
          <w:lang w:val="es-ES_tradnl"/>
        </w:rPr>
        <w:t xml:space="preserve"> financiados bajo un contrato negociado por una agencia.  </w:t>
      </w:r>
    </w:p>
    <w:p w14:paraId="7261F38B" w14:textId="795FCE01" w:rsidR="001A3C5E" w:rsidRPr="00362410" w:rsidRDefault="001A3C5E" w:rsidP="001A3C5E">
      <w:pPr>
        <w:spacing w:before="240" w:after="240"/>
        <w:rPr>
          <w:rFonts w:cs="Arial"/>
          <w:szCs w:val="24"/>
          <w:lang w:val="es-ES_tradnl"/>
        </w:rPr>
      </w:pPr>
      <w:r w:rsidRPr="00362410">
        <w:rPr>
          <w:rFonts w:cs="Calibri"/>
          <w:color w:val="0E101A"/>
          <w:lang w:val="es-ES_tradnl"/>
        </w:rPr>
        <w:t xml:space="preserve">Si no </w:t>
      </w:r>
      <w:r w:rsidR="00362410" w:rsidRPr="00362410">
        <w:rPr>
          <w:rFonts w:cs="Calibri"/>
          <w:color w:val="0E101A"/>
          <w:lang w:val="es-ES_tradnl"/>
        </w:rPr>
        <w:t>está</w:t>
      </w:r>
      <w:r w:rsidRPr="00362410">
        <w:rPr>
          <w:rFonts w:cs="Calibri"/>
          <w:color w:val="0E101A"/>
          <w:lang w:val="es-ES_tradnl"/>
        </w:rPr>
        <w:t xml:space="preserve"> satisfecho o el solicitante no </w:t>
      </w:r>
      <w:r w:rsidR="00362410" w:rsidRPr="00362410">
        <w:rPr>
          <w:rFonts w:cs="Calibri"/>
          <w:color w:val="0E101A"/>
          <w:lang w:val="es-ES_tradnl"/>
        </w:rPr>
        <w:t>está</w:t>
      </w:r>
      <w:r w:rsidRPr="00362410">
        <w:rPr>
          <w:rFonts w:cs="Calibri"/>
          <w:color w:val="0E101A"/>
          <w:lang w:val="es-ES_tradnl"/>
        </w:rPr>
        <w:t xml:space="preserve"> de acuerdo con la </w:t>
      </w:r>
      <w:r w:rsidR="00362410" w:rsidRPr="00362410">
        <w:rPr>
          <w:rFonts w:cs="Calibri"/>
          <w:color w:val="0E101A"/>
          <w:lang w:val="es-ES_tradnl"/>
        </w:rPr>
        <w:t>decisión</w:t>
      </w:r>
      <w:r w:rsidRPr="00362410">
        <w:rPr>
          <w:rFonts w:cs="Calibri"/>
          <w:color w:val="0E101A"/>
          <w:lang w:val="es-ES_tradnl"/>
        </w:rPr>
        <w:t xml:space="preserve"> relacionada </w:t>
      </w:r>
      <w:r w:rsidR="00362410" w:rsidRPr="00362410">
        <w:rPr>
          <w:rFonts w:cs="Calibri"/>
          <w:color w:val="0E101A"/>
          <w:lang w:val="es-ES_tradnl"/>
        </w:rPr>
        <w:t>al</w:t>
      </w:r>
      <w:r w:rsidRPr="00362410">
        <w:rPr>
          <w:rFonts w:cs="Calibri"/>
          <w:color w:val="0E101A"/>
          <w:lang w:val="es-ES_tradnl"/>
        </w:rPr>
        <w:t xml:space="preserve"> program</w:t>
      </w:r>
      <w:r w:rsidR="00362410" w:rsidRPr="00362410">
        <w:rPr>
          <w:rFonts w:cs="Calibri"/>
          <w:color w:val="0E101A"/>
          <w:lang w:val="es-ES_tradnl"/>
        </w:rPr>
        <w:t>a</w:t>
      </w:r>
      <w:r w:rsidR="00362410">
        <w:rPr>
          <w:rFonts w:cs="Calibri"/>
          <w:color w:val="0E101A"/>
          <w:lang w:val="es-ES_tradnl"/>
        </w:rPr>
        <w:t xml:space="preserve"> de </w:t>
      </w:r>
      <w:r w:rsidR="00362410" w:rsidRPr="00362410">
        <w:rPr>
          <w:rFonts w:cs="Calibri"/>
          <w:color w:val="0E101A"/>
          <w:lang w:val="es-ES_tradnl"/>
        </w:rPr>
        <w:t>elegibili</w:t>
      </w:r>
      <w:r w:rsidR="00362410">
        <w:rPr>
          <w:rFonts w:cs="Calibri"/>
          <w:color w:val="0E101A"/>
          <w:lang w:val="es-ES_tradnl"/>
        </w:rPr>
        <w:t>dad</w:t>
      </w:r>
      <w:r w:rsidRPr="00362410">
        <w:rPr>
          <w:rFonts w:cs="Calibri"/>
          <w:color w:val="0E101A"/>
          <w:lang w:val="es-ES_tradnl"/>
        </w:rPr>
        <w:t xml:space="preserve">, o </w:t>
      </w:r>
      <w:r w:rsidR="00362410">
        <w:rPr>
          <w:rFonts w:cs="Calibri"/>
          <w:color w:val="0E101A"/>
          <w:lang w:val="es-ES_tradnl"/>
        </w:rPr>
        <w:t xml:space="preserve">la provisión de </w:t>
      </w:r>
      <w:r w:rsidRPr="00362410">
        <w:rPr>
          <w:rFonts w:cs="Calibri"/>
          <w:color w:val="0E101A"/>
          <w:lang w:val="es-ES_tradnl"/>
        </w:rPr>
        <w:t>servic</w:t>
      </w:r>
      <w:r w:rsidR="00362410">
        <w:rPr>
          <w:rFonts w:cs="Calibri"/>
          <w:color w:val="0E101A"/>
          <w:lang w:val="es-ES_tradnl"/>
        </w:rPr>
        <w:t>io</w:t>
      </w:r>
      <w:r w:rsidRPr="00362410">
        <w:rPr>
          <w:rFonts w:cs="Calibri"/>
          <w:color w:val="0E101A"/>
          <w:lang w:val="es-ES_tradnl"/>
        </w:rPr>
        <w:t xml:space="preserve">, </w:t>
      </w:r>
      <w:r w:rsidR="00362410">
        <w:rPr>
          <w:rFonts w:cs="Calibri"/>
          <w:color w:val="0E101A"/>
          <w:lang w:val="es-ES_tradnl"/>
        </w:rPr>
        <w:t xml:space="preserve">ese </w:t>
      </w:r>
      <w:r w:rsidRPr="00362410">
        <w:rPr>
          <w:rFonts w:cs="Calibri"/>
          <w:color w:val="0E101A"/>
          <w:lang w:val="es-ES_tradnl"/>
        </w:rPr>
        <w:t>individu</w:t>
      </w:r>
      <w:r w:rsidR="00362410">
        <w:rPr>
          <w:rFonts w:cs="Calibri"/>
          <w:color w:val="0E101A"/>
          <w:lang w:val="es-ES_tradnl"/>
        </w:rPr>
        <w:t>o tiene derecho a apelar con</w:t>
      </w:r>
      <w:r w:rsidRPr="00362410">
        <w:rPr>
          <w:rFonts w:cs="Calibri"/>
          <w:color w:val="0E101A"/>
          <w:lang w:val="es-ES_tradnl"/>
        </w:rPr>
        <w:t xml:space="preserve"> CAT </w:t>
      </w:r>
      <w:proofErr w:type="spellStart"/>
      <w:r w:rsidRPr="00362410">
        <w:rPr>
          <w:rFonts w:cs="Calibri"/>
          <w:color w:val="0E101A"/>
          <w:lang w:val="es-ES_tradnl"/>
        </w:rPr>
        <w:t>Connect</w:t>
      </w:r>
      <w:proofErr w:type="spellEnd"/>
      <w:r w:rsidRPr="00362410">
        <w:rPr>
          <w:rFonts w:cs="Calibri"/>
          <w:color w:val="0E101A"/>
          <w:lang w:val="es-ES_tradnl"/>
        </w:rPr>
        <w:t xml:space="preserve"> </w:t>
      </w:r>
      <w:r w:rsidR="00362410">
        <w:rPr>
          <w:rFonts w:cs="Calibri"/>
          <w:color w:val="0E101A"/>
          <w:lang w:val="es-ES_tradnl"/>
        </w:rPr>
        <w:t>dentro de</w:t>
      </w:r>
      <w:r w:rsidRPr="00362410">
        <w:rPr>
          <w:rFonts w:cs="Calibri"/>
          <w:color w:val="0E101A"/>
          <w:lang w:val="es-ES_tradnl"/>
        </w:rPr>
        <w:t xml:space="preserve"> 60 </w:t>
      </w:r>
      <w:r w:rsidR="00362410" w:rsidRPr="00362410">
        <w:rPr>
          <w:rFonts w:cs="Calibri"/>
          <w:color w:val="0E101A"/>
          <w:lang w:val="es-ES_tradnl"/>
        </w:rPr>
        <w:t>d</w:t>
      </w:r>
      <w:r w:rsidR="00362410">
        <w:rPr>
          <w:rFonts w:cs="Calibri"/>
          <w:color w:val="0E101A"/>
          <w:lang w:val="es-ES_tradnl"/>
        </w:rPr>
        <w:t>ía</w:t>
      </w:r>
      <w:r w:rsidR="00362410" w:rsidRPr="00362410">
        <w:rPr>
          <w:rFonts w:cs="Calibri"/>
          <w:color w:val="0E101A"/>
          <w:lang w:val="es-ES_tradnl"/>
        </w:rPr>
        <w:t>s</w:t>
      </w:r>
      <w:r w:rsidRPr="00362410">
        <w:rPr>
          <w:rFonts w:cs="Calibri"/>
          <w:color w:val="0E101A"/>
          <w:lang w:val="es-ES_tradnl"/>
        </w:rPr>
        <w:t xml:space="preserve"> </w:t>
      </w:r>
      <w:r w:rsidR="00362410">
        <w:rPr>
          <w:rFonts w:cs="Calibri"/>
          <w:color w:val="0E101A"/>
          <w:lang w:val="es-ES_tradnl"/>
        </w:rPr>
        <w:t>de la decisión</w:t>
      </w:r>
      <w:r w:rsidRPr="00362410">
        <w:rPr>
          <w:rFonts w:cs="Calibri"/>
          <w:color w:val="0E101A"/>
          <w:lang w:val="es-ES_tradnl"/>
        </w:rPr>
        <w:t>.</w:t>
      </w:r>
    </w:p>
    <w:p w14:paraId="5C9C516D" w14:textId="77777777" w:rsidR="00495D6E" w:rsidRPr="001A3C5E" w:rsidRDefault="00495D6E" w:rsidP="001F7843">
      <w:pPr>
        <w:pStyle w:val="Heading1"/>
        <w:numPr>
          <w:ilvl w:val="0"/>
          <w:numId w:val="23"/>
        </w:numPr>
        <w:rPr>
          <w:lang w:val="es-US"/>
        </w:rPr>
      </w:pPr>
      <w:bookmarkStart w:id="11" w:name="_Toc327196291"/>
      <w:bookmarkStart w:id="12" w:name="_Toc370814160"/>
      <w:bookmarkStart w:id="13" w:name="_Toc36118575"/>
      <w:r w:rsidRPr="001A3C5E">
        <w:rPr>
          <w:lang w:val="es-US"/>
        </w:rPr>
        <w:lastRenderedPageBreak/>
        <w:t>Desti</w:t>
      </w:r>
      <w:r w:rsidR="006F635A" w:rsidRPr="001A3C5E">
        <w:rPr>
          <w:lang w:val="es-US"/>
        </w:rPr>
        <w:t>n</w:t>
      </w:r>
      <w:r w:rsidRPr="001A3C5E">
        <w:rPr>
          <w:lang w:val="es-US"/>
        </w:rPr>
        <w:t>o</w:t>
      </w:r>
      <w:r w:rsidRPr="008A4B39">
        <w:rPr>
          <w:lang w:val="es-US"/>
        </w:rPr>
        <w:t xml:space="preserve"> </w:t>
      </w:r>
      <w:r w:rsidR="006F635A" w:rsidRPr="008A4B39">
        <w:rPr>
          <w:lang w:val="es-US"/>
        </w:rPr>
        <w:t>y</w:t>
      </w:r>
      <w:r w:rsidRPr="008A4B39">
        <w:rPr>
          <w:lang w:val="es-US"/>
        </w:rPr>
        <w:t xml:space="preserve"> Hor</w:t>
      </w:r>
      <w:r w:rsidR="006F635A" w:rsidRPr="008A4B39">
        <w:rPr>
          <w:lang w:val="es-US"/>
        </w:rPr>
        <w:t>ario</w:t>
      </w:r>
      <w:r w:rsidRPr="008A4B39">
        <w:rPr>
          <w:lang w:val="es-US"/>
        </w:rPr>
        <w:t xml:space="preserve"> </w:t>
      </w:r>
      <w:r w:rsidR="006F635A" w:rsidRPr="008A4B39">
        <w:rPr>
          <w:lang w:val="es-US"/>
        </w:rPr>
        <w:t>de</w:t>
      </w:r>
      <w:r w:rsidR="00E63550" w:rsidRPr="008A4B39">
        <w:rPr>
          <w:lang w:val="es-US"/>
        </w:rPr>
        <w:t xml:space="preserve"> </w:t>
      </w:r>
      <w:bookmarkEnd w:id="11"/>
      <w:r w:rsidR="006F635A" w:rsidRPr="008A4B39">
        <w:rPr>
          <w:lang w:val="es-US"/>
        </w:rPr>
        <w:t>Operación</w:t>
      </w:r>
      <w:bookmarkEnd w:id="12"/>
      <w:bookmarkEnd w:id="13"/>
    </w:p>
    <w:p w14:paraId="56710F69" w14:textId="77777777" w:rsidR="00A366A6" w:rsidRPr="008A4B39" w:rsidRDefault="00E63550" w:rsidP="00A366A6">
      <w:pPr>
        <w:widowControl w:val="0"/>
        <w:rPr>
          <w:rFonts w:cs="Arial"/>
          <w:szCs w:val="24"/>
          <w:lang w:val="es-ES_tradnl"/>
        </w:rPr>
      </w:pPr>
      <w:r w:rsidRPr="008A4B39">
        <w:rPr>
          <w:rFonts w:cs="Arial"/>
          <w:szCs w:val="24"/>
          <w:lang w:val="es-ES_tradnl"/>
        </w:rPr>
        <w:t>CAT CONNECT</w:t>
      </w:r>
      <w:r w:rsidR="00A366A6" w:rsidRPr="008A4B39">
        <w:rPr>
          <w:rFonts w:cs="Arial"/>
          <w:szCs w:val="24"/>
          <w:lang w:val="es-ES_tradnl"/>
        </w:rPr>
        <w:t xml:space="preserve"> da servicio al Condado de </w:t>
      </w:r>
      <w:proofErr w:type="spellStart"/>
      <w:r w:rsidR="00A366A6" w:rsidRPr="008A4B39">
        <w:rPr>
          <w:rFonts w:cs="Arial"/>
          <w:szCs w:val="24"/>
          <w:lang w:val="es-ES_tradnl"/>
        </w:rPr>
        <w:t>Collier</w:t>
      </w:r>
      <w:proofErr w:type="spellEnd"/>
      <w:r w:rsidR="00A366A6" w:rsidRPr="008A4B39">
        <w:rPr>
          <w:rFonts w:cs="Arial"/>
          <w:szCs w:val="24"/>
          <w:lang w:val="es-ES_tradnl"/>
        </w:rPr>
        <w:t xml:space="preserve"> </w:t>
      </w:r>
      <w:r w:rsidR="00F737AE" w:rsidRPr="008A4B39">
        <w:rPr>
          <w:rFonts w:cs="Arial"/>
          <w:szCs w:val="24"/>
          <w:lang w:val="es-ES_tradnl"/>
        </w:rPr>
        <w:t>incluyendo la</w:t>
      </w:r>
      <w:r w:rsidR="00A366A6" w:rsidRPr="008A4B39">
        <w:rPr>
          <w:rFonts w:cs="Arial"/>
          <w:szCs w:val="24"/>
          <w:lang w:val="es-ES_tradnl"/>
        </w:rPr>
        <w:t xml:space="preserve"> </w:t>
      </w:r>
      <w:r w:rsidR="00A366A6" w:rsidRPr="008A4B39">
        <w:rPr>
          <w:rFonts w:cs="Arial"/>
          <w:b/>
          <w:szCs w:val="24"/>
          <w:lang w:val="es-ES_tradnl"/>
        </w:rPr>
        <w:t xml:space="preserve">Ciudad de </w:t>
      </w:r>
      <w:r w:rsidR="00A366A6" w:rsidRPr="008A4B39">
        <w:rPr>
          <w:rFonts w:cs="Arial"/>
          <w:b/>
          <w:szCs w:val="24"/>
          <w:lang w:val="es-US"/>
        </w:rPr>
        <w:t>Naples</w:t>
      </w:r>
      <w:r w:rsidR="00A366A6" w:rsidRPr="008A4B39">
        <w:rPr>
          <w:rFonts w:cs="Arial"/>
          <w:b/>
          <w:szCs w:val="24"/>
          <w:lang w:val="es-ES_tradnl"/>
        </w:rPr>
        <w:t xml:space="preserve">, Norte de Naples, Este de </w:t>
      </w:r>
      <w:proofErr w:type="spellStart"/>
      <w:r w:rsidR="00A366A6" w:rsidRPr="008A4B39">
        <w:rPr>
          <w:rFonts w:cs="Arial"/>
          <w:b/>
          <w:szCs w:val="24"/>
          <w:lang w:val="es-ES_tradnl"/>
        </w:rPr>
        <w:t>Tamiami</w:t>
      </w:r>
      <w:proofErr w:type="spellEnd"/>
      <w:r w:rsidR="00A366A6" w:rsidRPr="008A4B39">
        <w:rPr>
          <w:rFonts w:cs="Arial"/>
          <w:b/>
          <w:szCs w:val="24"/>
          <w:lang w:val="es-ES_tradnl"/>
        </w:rPr>
        <w:t xml:space="preserve"> </w:t>
      </w:r>
      <w:proofErr w:type="spellStart"/>
      <w:r w:rsidR="00A366A6" w:rsidRPr="008A4B39">
        <w:rPr>
          <w:rFonts w:cs="Arial"/>
          <w:b/>
          <w:szCs w:val="24"/>
          <w:lang w:val="es-ES_tradnl"/>
        </w:rPr>
        <w:t>Trl</w:t>
      </w:r>
      <w:proofErr w:type="spellEnd"/>
      <w:r w:rsidR="00A366A6" w:rsidRPr="008A4B39">
        <w:rPr>
          <w:rFonts w:cs="Arial"/>
          <w:b/>
          <w:szCs w:val="24"/>
          <w:lang w:val="es-ES_tradnl"/>
        </w:rPr>
        <w:t>, Marco Island</w:t>
      </w:r>
      <w:r w:rsidR="00F622CA" w:rsidRPr="008A4B39">
        <w:rPr>
          <w:rFonts w:cs="Arial"/>
          <w:b/>
          <w:szCs w:val="24"/>
          <w:lang w:val="es-ES_tradnl"/>
        </w:rPr>
        <w:t xml:space="preserve">, la Ciudad de Golden Gate, </w:t>
      </w:r>
      <w:r w:rsidR="00D61F1D" w:rsidRPr="008A4B39">
        <w:rPr>
          <w:rFonts w:cs="Arial"/>
          <w:b/>
          <w:szCs w:val="24"/>
          <w:lang w:val="es-ES_tradnl"/>
        </w:rPr>
        <w:t xml:space="preserve">los </w:t>
      </w:r>
      <w:proofErr w:type="spellStart"/>
      <w:r w:rsidR="00D61F1D" w:rsidRPr="008A4B39">
        <w:rPr>
          <w:rFonts w:cs="Arial"/>
          <w:b/>
          <w:szCs w:val="24"/>
          <w:lang w:val="es-ES_tradnl"/>
        </w:rPr>
        <w:t>Estates</w:t>
      </w:r>
      <w:proofErr w:type="spellEnd"/>
      <w:r w:rsidR="00A366A6" w:rsidRPr="008A4B39">
        <w:rPr>
          <w:rFonts w:cs="Arial"/>
          <w:b/>
          <w:szCs w:val="24"/>
          <w:lang w:val="es-ES_tradnl"/>
        </w:rPr>
        <w:t xml:space="preserve"> de Golden Gate e </w:t>
      </w:r>
      <w:proofErr w:type="spellStart"/>
      <w:r w:rsidR="00A366A6" w:rsidRPr="008A4B39">
        <w:rPr>
          <w:rFonts w:cs="Arial"/>
          <w:b/>
          <w:szCs w:val="24"/>
          <w:lang w:val="es-ES_tradnl"/>
        </w:rPr>
        <w:t>Immokalee</w:t>
      </w:r>
      <w:proofErr w:type="spellEnd"/>
      <w:r w:rsidR="00A366A6" w:rsidRPr="008A4B39">
        <w:rPr>
          <w:rFonts w:cs="Arial"/>
          <w:szCs w:val="24"/>
          <w:lang w:val="es-ES_tradnl"/>
        </w:rPr>
        <w:t xml:space="preserve">. </w:t>
      </w:r>
      <w:r w:rsidR="000555E4" w:rsidRPr="008A4B39">
        <w:rPr>
          <w:rFonts w:cs="Arial"/>
          <w:szCs w:val="24"/>
          <w:lang w:val="es-ES_tradnl"/>
        </w:rPr>
        <w:t xml:space="preserve"> </w:t>
      </w:r>
      <w:r w:rsidR="00F737AE" w:rsidRPr="008A4B39">
        <w:rPr>
          <w:rFonts w:cs="Arial"/>
          <w:szCs w:val="24"/>
          <w:lang w:val="es-ES_tradnl"/>
        </w:rPr>
        <w:t>De acuerdo con las regulaciones Federales y/o Estatales; a</w:t>
      </w:r>
      <w:r w:rsidR="00A366A6" w:rsidRPr="008A4B39">
        <w:rPr>
          <w:rFonts w:cs="Arial"/>
          <w:szCs w:val="24"/>
          <w:lang w:val="es-ES_tradnl"/>
        </w:rPr>
        <w:t xml:space="preserve">lgunas restricciones aplican a los viajes </w:t>
      </w:r>
      <w:r w:rsidR="00F737AE" w:rsidRPr="008A4B39">
        <w:rPr>
          <w:rFonts w:cs="Arial"/>
          <w:szCs w:val="24"/>
          <w:lang w:val="es-ES_tradnl"/>
        </w:rPr>
        <w:t>proporcionados</w:t>
      </w:r>
      <w:r w:rsidR="00D61F1D" w:rsidRPr="008A4B39">
        <w:rPr>
          <w:rFonts w:cs="Arial"/>
          <w:szCs w:val="24"/>
          <w:lang w:val="es-ES_tradnl"/>
        </w:rPr>
        <w:t>,</w:t>
      </w:r>
      <w:r w:rsidR="00F737AE" w:rsidRPr="008A4B39">
        <w:rPr>
          <w:rFonts w:cs="Arial"/>
          <w:szCs w:val="24"/>
          <w:lang w:val="es-ES_tradnl"/>
        </w:rPr>
        <w:t xml:space="preserve"> relacionados con las horas de viaje o destino </w:t>
      </w:r>
      <w:r w:rsidR="00A366A6" w:rsidRPr="008A4B39">
        <w:rPr>
          <w:rFonts w:cs="Arial"/>
          <w:szCs w:val="24"/>
          <w:lang w:val="es-ES_tradnl"/>
        </w:rPr>
        <w:t xml:space="preserve">dependiendo </w:t>
      </w:r>
      <w:r w:rsidR="00F737AE" w:rsidRPr="008A4B39">
        <w:rPr>
          <w:rFonts w:cs="Arial"/>
          <w:szCs w:val="24"/>
          <w:lang w:val="es-ES_tradnl"/>
        </w:rPr>
        <w:t>de</w:t>
      </w:r>
      <w:r w:rsidR="00A366A6" w:rsidRPr="008A4B39">
        <w:rPr>
          <w:rFonts w:cs="Arial"/>
          <w:szCs w:val="24"/>
          <w:lang w:val="es-ES_tradnl"/>
        </w:rPr>
        <w:t xml:space="preserve">l programa </w:t>
      </w:r>
      <w:r w:rsidR="00F737AE" w:rsidRPr="008A4B39">
        <w:rPr>
          <w:rFonts w:cs="Arial"/>
          <w:szCs w:val="24"/>
          <w:lang w:val="es-ES_tradnl"/>
        </w:rPr>
        <w:t>de</w:t>
      </w:r>
      <w:r w:rsidR="00032935" w:rsidRPr="008A4B39">
        <w:rPr>
          <w:rFonts w:cs="Arial"/>
          <w:szCs w:val="24"/>
          <w:lang w:val="es-ES_tradnl"/>
        </w:rPr>
        <w:t xml:space="preserve"> su</w:t>
      </w:r>
      <w:r w:rsidR="00A366A6" w:rsidRPr="008A4B39">
        <w:rPr>
          <w:rFonts w:cs="Arial"/>
          <w:szCs w:val="24"/>
          <w:lang w:val="es-ES_tradnl"/>
        </w:rPr>
        <w:t xml:space="preserve"> elegib</w:t>
      </w:r>
      <w:r w:rsidR="00F737AE" w:rsidRPr="008A4B39">
        <w:rPr>
          <w:rFonts w:cs="Arial"/>
          <w:szCs w:val="24"/>
          <w:lang w:val="es-ES_tradnl"/>
        </w:rPr>
        <w:t>i</w:t>
      </w:r>
      <w:r w:rsidR="00A366A6" w:rsidRPr="008A4B39">
        <w:rPr>
          <w:rFonts w:cs="Arial"/>
          <w:szCs w:val="24"/>
          <w:lang w:val="es-ES_tradnl"/>
        </w:rPr>
        <w:t>l</w:t>
      </w:r>
      <w:r w:rsidR="00F737AE" w:rsidRPr="008A4B39">
        <w:rPr>
          <w:rFonts w:cs="Arial"/>
          <w:szCs w:val="24"/>
          <w:lang w:val="es-ES_tradnl"/>
        </w:rPr>
        <w:t>idad</w:t>
      </w:r>
      <w:r w:rsidR="00A366A6" w:rsidRPr="008A4B39">
        <w:rPr>
          <w:rFonts w:cs="Arial"/>
          <w:szCs w:val="24"/>
          <w:lang w:val="es-ES_tradnl"/>
        </w:rPr>
        <w:t xml:space="preserve">.     </w:t>
      </w:r>
    </w:p>
    <w:p w14:paraId="4A691C77" w14:textId="77777777" w:rsidR="00A366A6" w:rsidRPr="008A4B39" w:rsidRDefault="00A366A6" w:rsidP="00A366A6">
      <w:pPr>
        <w:widowControl w:val="0"/>
        <w:rPr>
          <w:rFonts w:cs="Arial"/>
          <w:szCs w:val="24"/>
          <w:lang w:val="es-US"/>
        </w:rPr>
      </w:pPr>
    </w:p>
    <w:p w14:paraId="3D75DB98" w14:textId="77777777" w:rsidR="00A366A6" w:rsidRPr="008A4B39" w:rsidRDefault="00A366A6" w:rsidP="00DD756C">
      <w:pPr>
        <w:widowControl w:val="0"/>
        <w:rPr>
          <w:rFonts w:cs="Arial"/>
          <w:szCs w:val="24"/>
          <w:lang w:val="es-ES_tradnl"/>
        </w:rPr>
      </w:pPr>
      <w:r w:rsidRPr="008A4B39">
        <w:rPr>
          <w:rFonts w:cs="Arial"/>
          <w:szCs w:val="24"/>
          <w:lang w:val="es-ES_tradnl"/>
        </w:rPr>
        <w:t xml:space="preserve">Los miembros del </w:t>
      </w:r>
      <w:r w:rsidRPr="008A4B39">
        <w:rPr>
          <w:rFonts w:cs="Arial"/>
          <w:b/>
          <w:szCs w:val="24"/>
          <w:lang w:val="es-ES_tradnl"/>
        </w:rPr>
        <w:t>ADA</w:t>
      </w:r>
      <w:r w:rsidRPr="008A4B39">
        <w:rPr>
          <w:rFonts w:cs="Arial"/>
          <w:szCs w:val="24"/>
          <w:lang w:val="es-ES_tradnl"/>
        </w:rPr>
        <w:t xml:space="preserve"> solo pueden hacer viajes que comienzan y terminan en el </w:t>
      </w:r>
      <w:r w:rsidR="00F737AE" w:rsidRPr="008A4B39">
        <w:rPr>
          <w:rFonts w:cs="Arial"/>
          <w:szCs w:val="24"/>
          <w:lang w:val="es-ES_tradnl"/>
        </w:rPr>
        <w:t>corredor</w:t>
      </w:r>
      <w:r w:rsidRPr="008A4B39">
        <w:rPr>
          <w:rFonts w:cs="Arial"/>
          <w:szCs w:val="24"/>
          <w:lang w:val="es-ES_tradnl"/>
        </w:rPr>
        <w:t xml:space="preserve"> de</w:t>
      </w:r>
      <w:r w:rsidR="00143161" w:rsidRPr="008A4B39">
        <w:rPr>
          <w:rFonts w:cs="Arial"/>
          <w:szCs w:val="24"/>
          <w:lang w:val="es-ES_tradnl"/>
        </w:rPr>
        <w:t>l</w:t>
      </w:r>
      <w:r w:rsidRPr="008A4B39">
        <w:rPr>
          <w:rFonts w:cs="Arial"/>
          <w:szCs w:val="24"/>
          <w:lang w:val="es-ES_tradnl"/>
        </w:rPr>
        <w:t xml:space="preserve"> ADA, </w:t>
      </w:r>
      <w:r w:rsidR="00F622CA" w:rsidRPr="008A4B39">
        <w:rPr>
          <w:rFonts w:cs="Arial"/>
          <w:szCs w:val="24"/>
          <w:lang w:val="es-ES_tradnl"/>
        </w:rPr>
        <w:t>e</w:t>
      </w:r>
      <w:r w:rsidRPr="008A4B39">
        <w:rPr>
          <w:rFonts w:cs="Arial"/>
          <w:szCs w:val="24"/>
          <w:lang w:val="es-ES_tradnl"/>
        </w:rPr>
        <w:t xml:space="preserve">l cual es ¾ de millas de una ruta establecida </w:t>
      </w:r>
      <w:r w:rsidR="006F1D1E" w:rsidRPr="008A4B39">
        <w:rPr>
          <w:rFonts w:cs="Arial"/>
          <w:szCs w:val="24"/>
          <w:lang w:val="es-ES_tradnl"/>
        </w:rPr>
        <w:t>del servicio de autobús CAT (ruta fija)</w:t>
      </w:r>
      <w:r w:rsidRPr="008A4B39">
        <w:rPr>
          <w:rFonts w:cs="Arial"/>
          <w:szCs w:val="24"/>
          <w:lang w:val="es-ES_tradnl"/>
        </w:rPr>
        <w:t xml:space="preserve">.  Las horas de operación para </w:t>
      </w:r>
      <w:r w:rsidR="00143161" w:rsidRPr="008A4B39">
        <w:rPr>
          <w:rFonts w:cs="Arial"/>
          <w:szCs w:val="24"/>
          <w:lang w:val="es-ES_tradnl"/>
        </w:rPr>
        <w:t xml:space="preserve">el programa de </w:t>
      </w:r>
      <w:r w:rsidRPr="008A4B39">
        <w:rPr>
          <w:rFonts w:cs="Arial"/>
          <w:szCs w:val="24"/>
          <w:lang w:val="es-ES_tradnl"/>
        </w:rPr>
        <w:t xml:space="preserve">ADA son las mismas que las publicadas en el horario de CAT.  Usted puede ser certificado para </w:t>
      </w:r>
      <w:r w:rsidR="00F622CA" w:rsidRPr="008A4B39">
        <w:rPr>
          <w:rFonts w:cs="Arial"/>
          <w:szCs w:val="24"/>
          <w:lang w:val="es-ES_tradnl"/>
        </w:rPr>
        <w:t>usar</w:t>
      </w:r>
      <w:r w:rsidRPr="008A4B39">
        <w:rPr>
          <w:rFonts w:cs="Arial"/>
          <w:szCs w:val="24"/>
          <w:lang w:val="es-ES_tradnl"/>
        </w:rPr>
        <w:t xml:space="preserve"> el servicio de </w:t>
      </w:r>
      <w:r w:rsidR="00E63550" w:rsidRPr="008A4B39">
        <w:rPr>
          <w:rFonts w:cs="Arial"/>
          <w:szCs w:val="24"/>
          <w:lang w:val="es-ES_tradnl"/>
        </w:rPr>
        <w:t xml:space="preserve">CAT </w:t>
      </w:r>
      <w:proofErr w:type="gramStart"/>
      <w:r w:rsidR="00E63550" w:rsidRPr="008A4B39">
        <w:rPr>
          <w:rFonts w:cs="Arial"/>
          <w:szCs w:val="24"/>
          <w:lang w:val="es-ES_tradnl"/>
        </w:rPr>
        <w:t>CONNECT</w:t>
      </w:r>
      <w:proofErr w:type="gramEnd"/>
      <w:r w:rsidRPr="008A4B39">
        <w:rPr>
          <w:rFonts w:cs="Arial"/>
          <w:szCs w:val="24"/>
          <w:lang w:val="es-ES_tradnl"/>
        </w:rPr>
        <w:t xml:space="preserve"> pero no todas las áreas en el Condado de Collier están </w:t>
      </w:r>
      <w:r w:rsidR="00143161" w:rsidRPr="008A4B39">
        <w:rPr>
          <w:rFonts w:cs="Arial"/>
          <w:szCs w:val="24"/>
          <w:lang w:val="es-ES_tradnl"/>
        </w:rPr>
        <w:t>dentro del</w:t>
      </w:r>
      <w:r w:rsidRPr="008A4B39">
        <w:rPr>
          <w:rFonts w:cs="Arial"/>
          <w:szCs w:val="24"/>
          <w:lang w:val="es-ES_tradnl"/>
        </w:rPr>
        <w:t xml:space="preserve"> área </w:t>
      </w:r>
      <w:r w:rsidR="00143161" w:rsidRPr="008A4B39">
        <w:rPr>
          <w:rFonts w:cs="Arial"/>
          <w:szCs w:val="24"/>
          <w:lang w:val="es-ES_tradnl"/>
        </w:rPr>
        <w:t>de</w:t>
      </w:r>
      <w:r w:rsidRPr="008A4B39">
        <w:rPr>
          <w:rFonts w:cs="Arial"/>
          <w:szCs w:val="24"/>
          <w:lang w:val="es-ES_tradnl"/>
        </w:rPr>
        <w:t xml:space="preserve">l </w:t>
      </w:r>
      <w:r w:rsidR="00143161" w:rsidRPr="008A4B39">
        <w:rPr>
          <w:rFonts w:cs="Arial"/>
          <w:szCs w:val="24"/>
          <w:lang w:val="es-ES_tradnl"/>
        </w:rPr>
        <w:t xml:space="preserve">corredor de </w:t>
      </w:r>
      <w:r w:rsidRPr="008A4B39">
        <w:rPr>
          <w:rFonts w:cs="Arial"/>
          <w:szCs w:val="24"/>
          <w:lang w:val="es-ES_tradnl"/>
        </w:rPr>
        <w:t>ADA.</w:t>
      </w:r>
      <w:r w:rsidR="00760AD0" w:rsidRPr="008A4B39">
        <w:rPr>
          <w:rFonts w:cs="Arial"/>
          <w:szCs w:val="24"/>
          <w:lang w:val="es-ES_tradnl"/>
        </w:rPr>
        <w:t xml:space="preserve">  Si el origen o destino del viaje esta afuera del corredor de ADA, el viaje será considerado inelegible para el programa de ADA y será clasificado como viaje TD.  </w:t>
      </w:r>
    </w:p>
    <w:p w14:paraId="6D76324E" w14:textId="77777777" w:rsidR="00DD756C" w:rsidRPr="008A4B39" w:rsidRDefault="00DD756C" w:rsidP="00DD756C">
      <w:pPr>
        <w:widowControl w:val="0"/>
        <w:rPr>
          <w:rFonts w:cs="Arial"/>
          <w:szCs w:val="24"/>
          <w:lang w:val="es-ES_tradnl"/>
        </w:rPr>
      </w:pPr>
    </w:p>
    <w:p w14:paraId="6A74BD3D" w14:textId="2D1DDB79" w:rsidR="00A366A6" w:rsidRPr="008A4B39" w:rsidRDefault="00F622CA" w:rsidP="00DD756C">
      <w:pPr>
        <w:widowControl w:val="0"/>
        <w:rPr>
          <w:rFonts w:cs="Arial"/>
          <w:szCs w:val="24"/>
          <w:lang w:val="es-US"/>
        </w:rPr>
      </w:pPr>
      <w:r w:rsidRPr="008A4B39">
        <w:rPr>
          <w:rFonts w:cs="Arial"/>
          <w:szCs w:val="24"/>
          <w:lang w:val="es-ES_tradnl"/>
        </w:rPr>
        <w:t>Los miembros de</w:t>
      </w:r>
      <w:r w:rsidR="00A366A6" w:rsidRPr="008A4B39">
        <w:rPr>
          <w:rFonts w:cs="Arial"/>
          <w:b/>
          <w:szCs w:val="24"/>
          <w:lang w:val="es-ES_tradnl"/>
        </w:rPr>
        <w:t xml:space="preserve"> Transportación a desfavorecidos </w:t>
      </w:r>
      <w:r w:rsidRPr="008A4B39">
        <w:rPr>
          <w:rFonts w:cs="Arial"/>
          <w:szCs w:val="24"/>
          <w:lang w:val="es-ES_tradnl"/>
        </w:rPr>
        <w:t>están</w:t>
      </w:r>
      <w:r w:rsidR="00A366A6" w:rsidRPr="008A4B39">
        <w:rPr>
          <w:rFonts w:cs="Arial"/>
          <w:szCs w:val="24"/>
          <w:lang w:val="es-ES_tradnl"/>
        </w:rPr>
        <w:t xml:space="preserve"> permitidos</w:t>
      </w:r>
      <w:r w:rsidRPr="008A4B39">
        <w:rPr>
          <w:rFonts w:cs="Arial"/>
          <w:szCs w:val="24"/>
          <w:lang w:val="es-ES_tradnl"/>
        </w:rPr>
        <w:t xml:space="preserve"> a</w:t>
      </w:r>
      <w:r w:rsidR="00A366A6" w:rsidRPr="008A4B39">
        <w:rPr>
          <w:rFonts w:cs="Arial"/>
          <w:szCs w:val="24"/>
          <w:lang w:val="es-ES_tradnl"/>
        </w:rPr>
        <w:t xml:space="preserve"> hacer viajes en todo el condado de </w:t>
      </w:r>
      <w:r w:rsidR="0018614A">
        <w:rPr>
          <w:rFonts w:cs="Arial"/>
          <w:szCs w:val="24"/>
          <w:lang w:val="es-ES_tradnl"/>
        </w:rPr>
        <w:t>lunes</w:t>
      </w:r>
      <w:r w:rsidR="00A366A6" w:rsidRPr="008A4B39">
        <w:rPr>
          <w:rFonts w:cs="Arial"/>
          <w:szCs w:val="24"/>
          <w:lang w:val="es-ES_tradnl"/>
        </w:rPr>
        <w:t xml:space="preserve"> a </w:t>
      </w:r>
      <w:r w:rsidR="0018614A">
        <w:rPr>
          <w:rFonts w:cs="Arial"/>
          <w:szCs w:val="24"/>
          <w:lang w:val="es-ES_tradnl"/>
        </w:rPr>
        <w:t>domingo.</w:t>
      </w:r>
      <w:r w:rsidR="00965011" w:rsidRPr="008A4B39">
        <w:rPr>
          <w:rFonts w:cs="Arial"/>
          <w:szCs w:val="24"/>
          <w:lang w:val="es-US"/>
        </w:rPr>
        <w:t xml:space="preserve">  </w:t>
      </w:r>
      <w:r w:rsidR="00D30939" w:rsidRPr="008A4B39">
        <w:rPr>
          <w:rFonts w:cs="Arial"/>
          <w:szCs w:val="24"/>
          <w:lang w:val="es-US"/>
        </w:rPr>
        <w:t>A</w:t>
      </w:r>
      <w:r w:rsidR="00D656FE" w:rsidRPr="008A4B39">
        <w:rPr>
          <w:rFonts w:cs="Arial"/>
          <w:szCs w:val="24"/>
          <w:lang w:val="es-US"/>
        </w:rPr>
        <w:t xml:space="preserve"> </w:t>
      </w:r>
      <w:r w:rsidR="00D656FE" w:rsidRPr="008A4B39">
        <w:rPr>
          <w:rFonts w:cs="Arial"/>
          <w:szCs w:val="24"/>
          <w:lang w:val="es-ES_tradnl"/>
        </w:rPr>
        <w:t xml:space="preserve">las 4:00 a.m. </w:t>
      </w:r>
      <w:r w:rsidR="00D30939" w:rsidRPr="008A4B39">
        <w:rPr>
          <w:rFonts w:cs="Arial"/>
          <w:szCs w:val="24"/>
          <w:lang w:val="es-ES_tradnl"/>
        </w:rPr>
        <w:t>es</w:t>
      </w:r>
      <w:r w:rsidR="00D656FE" w:rsidRPr="008A4B39">
        <w:rPr>
          <w:rFonts w:cs="Arial"/>
          <w:szCs w:val="24"/>
          <w:lang w:val="es-ES_tradnl"/>
        </w:rPr>
        <w:t xml:space="preserve"> la hora que más temprano se le puede recoger y lo más tarde las 6:00 p.m. </w:t>
      </w:r>
      <w:r w:rsidR="0042531F" w:rsidRPr="008A4B39">
        <w:rPr>
          <w:rFonts w:cs="Arial"/>
          <w:szCs w:val="24"/>
          <w:lang w:val="es-US"/>
        </w:rPr>
        <w:t>Ad</w:t>
      </w:r>
      <w:r w:rsidR="00D30939" w:rsidRPr="008A4B39">
        <w:rPr>
          <w:rFonts w:cs="Arial"/>
          <w:szCs w:val="24"/>
          <w:lang w:val="es-US"/>
        </w:rPr>
        <w:t>icionalmente</w:t>
      </w:r>
      <w:r w:rsidR="00965011" w:rsidRPr="008A4B39">
        <w:rPr>
          <w:rFonts w:cs="Arial"/>
          <w:szCs w:val="24"/>
          <w:lang w:val="es-US"/>
        </w:rPr>
        <w:t xml:space="preserve">, el viaje del individuo debe </w:t>
      </w:r>
      <w:r w:rsidR="00965011" w:rsidRPr="008A4B39">
        <w:rPr>
          <w:rFonts w:cs="Arial"/>
          <w:szCs w:val="24"/>
          <w:lang w:val="es-ES_tradnl"/>
        </w:rPr>
        <w:lastRenderedPageBreak/>
        <w:t>comenzar y terminar fuera de</w:t>
      </w:r>
      <w:r w:rsidR="00143161" w:rsidRPr="008A4B39">
        <w:rPr>
          <w:rFonts w:cs="Arial"/>
          <w:szCs w:val="24"/>
          <w:lang w:val="es-ES_tradnl"/>
        </w:rPr>
        <w:t xml:space="preserve"> ¾ de millas de una ruta establecida de CAT</w:t>
      </w:r>
      <w:r w:rsidR="00965011" w:rsidRPr="008A4B39">
        <w:rPr>
          <w:rFonts w:cs="Arial"/>
          <w:szCs w:val="24"/>
          <w:lang w:val="es-ES_tradnl"/>
        </w:rPr>
        <w:t>.</w:t>
      </w:r>
    </w:p>
    <w:p w14:paraId="1B8CC460" w14:textId="77777777" w:rsidR="00DD756C" w:rsidRPr="008A4B39" w:rsidRDefault="00DD756C" w:rsidP="00DD756C">
      <w:pPr>
        <w:widowControl w:val="0"/>
        <w:rPr>
          <w:rFonts w:cs="Arial"/>
          <w:szCs w:val="24"/>
          <w:lang w:val="es-US"/>
        </w:rPr>
      </w:pPr>
    </w:p>
    <w:p w14:paraId="025649FB" w14:textId="77777777" w:rsidR="00A366A6" w:rsidRPr="008A4B39" w:rsidRDefault="00A366A6" w:rsidP="00DD756C">
      <w:pPr>
        <w:widowControl w:val="0"/>
        <w:rPr>
          <w:rFonts w:cs="Arial"/>
          <w:szCs w:val="24"/>
          <w:lang w:val="es-ES_tradnl"/>
        </w:rPr>
      </w:pPr>
      <w:r w:rsidRPr="008A4B39">
        <w:rPr>
          <w:rFonts w:cs="Arial"/>
          <w:szCs w:val="24"/>
          <w:lang w:val="es-ES_tradnl"/>
        </w:rPr>
        <w:t xml:space="preserve">Los viajes patrocinados por </w:t>
      </w:r>
      <w:r w:rsidRPr="008A4B39">
        <w:rPr>
          <w:rFonts w:cs="Arial"/>
          <w:b/>
          <w:szCs w:val="24"/>
          <w:lang w:val="es-ES_tradnl"/>
        </w:rPr>
        <w:t xml:space="preserve">Agencias </w:t>
      </w:r>
      <w:r w:rsidRPr="008A4B39">
        <w:rPr>
          <w:rFonts w:cs="Arial"/>
          <w:szCs w:val="24"/>
          <w:lang w:val="es-ES_tradnl"/>
        </w:rPr>
        <w:t xml:space="preserve">son solamente autorizados a hacer viajes coordinados por la agencia patrocinadora. </w:t>
      </w:r>
    </w:p>
    <w:p w14:paraId="4360D104" w14:textId="77777777" w:rsidR="00A366A6" w:rsidRPr="008A4B39" w:rsidRDefault="00A366A6" w:rsidP="00A366A6">
      <w:pPr>
        <w:pStyle w:val="Heading2"/>
        <w:spacing w:before="0" w:after="0"/>
        <w:jc w:val="center"/>
        <w:rPr>
          <w:i w:val="0"/>
          <w:sz w:val="24"/>
          <w:szCs w:val="24"/>
          <w:lang w:val="es-US"/>
        </w:rPr>
      </w:pPr>
    </w:p>
    <w:p w14:paraId="743F4E16" w14:textId="77777777" w:rsidR="003D7711" w:rsidRPr="008A4B39" w:rsidRDefault="00A366A6" w:rsidP="00D30939">
      <w:pPr>
        <w:rPr>
          <w:rFonts w:cs="Arial"/>
          <w:lang w:val="es-ES_tradnl"/>
        </w:rPr>
      </w:pPr>
      <w:r w:rsidRPr="008A4B39">
        <w:rPr>
          <w:rFonts w:cs="Arial"/>
          <w:lang w:val="es-ES_tradnl"/>
        </w:rPr>
        <w:t xml:space="preserve">Por favor tenga en mente que </w:t>
      </w:r>
      <w:r w:rsidR="00E63550" w:rsidRPr="008A4B39">
        <w:rPr>
          <w:rFonts w:cs="Arial"/>
          <w:lang w:val="es-ES_tradnl"/>
        </w:rPr>
        <w:t>CAT CONNECT</w:t>
      </w:r>
      <w:r w:rsidRPr="008A4B39">
        <w:rPr>
          <w:rFonts w:cs="Arial"/>
          <w:lang w:val="es-ES_tradnl"/>
        </w:rPr>
        <w:t xml:space="preserve"> opera en las carreteras </w:t>
      </w:r>
      <w:r w:rsidR="00143161" w:rsidRPr="008A4B39">
        <w:rPr>
          <w:rFonts w:cs="Arial"/>
          <w:lang w:val="es-ES_tradnl"/>
        </w:rPr>
        <w:t xml:space="preserve">y autopistas </w:t>
      </w:r>
      <w:r w:rsidRPr="008A4B39">
        <w:rPr>
          <w:rFonts w:cs="Arial"/>
          <w:lang w:val="es-ES_tradnl"/>
        </w:rPr>
        <w:t>públicas y</w:t>
      </w:r>
      <w:r w:rsidR="00D30939" w:rsidRPr="008A4B39">
        <w:rPr>
          <w:rFonts w:cs="Arial"/>
          <w:lang w:val="es-ES_tradnl"/>
        </w:rPr>
        <w:t xml:space="preserve"> </w:t>
      </w:r>
      <w:r w:rsidRPr="008A4B39">
        <w:rPr>
          <w:rFonts w:cs="Arial"/>
          <w:lang w:val="es-ES_tradnl"/>
        </w:rPr>
        <w:t>ocasionalmente nuestros vehículos corren atrasados durante</w:t>
      </w:r>
      <w:r w:rsidR="00852C3C" w:rsidRPr="008A4B39">
        <w:rPr>
          <w:rFonts w:cs="Arial"/>
          <w:lang w:val="es-ES_tradnl"/>
        </w:rPr>
        <w:t xml:space="preserve"> </w:t>
      </w:r>
      <w:r w:rsidR="00242018" w:rsidRPr="008A4B39">
        <w:rPr>
          <w:rFonts w:cs="Arial"/>
          <w:lang w:val="es-ES_tradnl"/>
        </w:rPr>
        <w:t>horas</w:t>
      </w:r>
      <w:r w:rsidR="00852C3C" w:rsidRPr="008A4B39">
        <w:rPr>
          <w:rFonts w:cs="Arial"/>
          <w:lang w:val="es-ES_tradnl"/>
        </w:rPr>
        <w:t xml:space="preserve"> de alta demanda</w:t>
      </w:r>
      <w:r w:rsidR="001F46C2" w:rsidRPr="008A4B39">
        <w:rPr>
          <w:rFonts w:cs="Arial"/>
          <w:lang w:val="es-ES_tradnl"/>
        </w:rPr>
        <w:t xml:space="preserve"> y </w:t>
      </w:r>
      <w:r w:rsidRPr="008A4B39">
        <w:rPr>
          <w:rFonts w:cs="Arial"/>
          <w:lang w:val="es-ES_tradnl"/>
        </w:rPr>
        <w:t>eventos especiales, hora</w:t>
      </w:r>
      <w:r w:rsidR="00852C3C" w:rsidRPr="008A4B39">
        <w:rPr>
          <w:rFonts w:cs="Arial"/>
          <w:lang w:val="es-ES_tradnl"/>
        </w:rPr>
        <w:t>s</w:t>
      </w:r>
      <w:r w:rsidRPr="008A4B39">
        <w:rPr>
          <w:rFonts w:cs="Arial"/>
          <w:lang w:val="es-ES_tradnl"/>
        </w:rPr>
        <w:t xml:space="preserve"> </w:t>
      </w:r>
      <w:r w:rsidR="00242018" w:rsidRPr="008A4B39">
        <w:rPr>
          <w:rFonts w:cs="Arial"/>
          <w:lang w:val="es-ES_tradnl"/>
        </w:rPr>
        <w:t>pico</w:t>
      </w:r>
      <w:r w:rsidRPr="008A4B39">
        <w:rPr>
          <w:rFonts w:cs="Arial"/>
          <w:lang w:val="es-ES_tradnl"/>
        </w:rPr>
        <w:t xml:space="preserve"> o mal tiempo.  Su viaje tendrá menos problemas si usted trata de no viajar en </w:t>
      </w:r>
      <w:r w:rsidR="003D7711" w:rsidRPr="008A4B39">
        <w:rPr>
          <w:rFonts w:cs="Arial"/>
          <w:lang w:val="es-ES_tradnl"/>
        </w:rPr>
        <w:t xml:space="preserve">las </w:t>
      </w:r>
      <w:r w:rsidRPr="008A4B39">
        <w:rPr>
          <w:rFonts w:cs="Arial"/>
          <w:lang w:val="es-ES_tradnl"/>
        </w:rPr>
        <w:t>horas</w:t>
      </w:r>
      <w:r w:rsidR="003D7711" w:rsidRPr="008A4B39">
        <w:rPr>
          <w:rFonts w:cs="Arial"/>
          <w:lang w:val="es-ES_tradnl"/>
        </w:rPr>
        <w:t xml:space="preserve"> de demanda</w:t>
      </w:r>
      <w:r w:rsidRPr="008A4B39">
        <w:rPr>
          <w:rFonts w:cs="Arial"/>
          <w:lang w:val="es-ES_tradnl"/>
        </w:rPr>
        <w:t>.</w:t>
      </w:r>
    </w:p>
    <w:p w14:paraId="3BA38559" w14:textId="77777777" w:rsidR="00A366A6" w:rsidRPr="008A4B39" w:rsidRDefault="00A366A6" w:rsidP="00A366A6">
      <w:pPr>
        <w:rPr>
          <w:rFonts w:cs="Arial"/>
          <w:sz w:val="12"/>
          <w:lang w:val="es-ES_tradnl"/>
        </w:rPr>
      </w:pPr>
      <w:r w:rsidRPr="008A4B39">
        <w:rPr>
          <w:rFonts w:cs="Arial"/>
          <w:lang w:val="es-ES_tradnl"/>
        </w:rPr>
        <w:t xml:space="preserve">   </w:t>
      </w:r>
    </w:p>
    <w:p w14:paraId="0B3F7BC8" w14:textId="77777777" w:rsidR="009368E6" w:rsidRPr="008A4B39" w:rsidRDefault="00A366A6" w:rsidP="00D30939">
      <w:pPr>
        <w:rPr>
          <w:rFonts w:cs="Arial"/>
          <w:lang w:val="es-ES_tradnl"/>
        </w:rPr>
      </w:pPr>
      <w:r w:rsidRPr="008A4B39">
        <w:rPr>
          <w:rFonts w:cs="Arial"/>
          <w:lang w:val="es-ES_tradnl"/>
        </w:rPr>
        <w:t xml:space="preserve">El programa de </w:t>
      </w:r>
      <w:r w:rsidR="00E63550" w:rsidRPr="008A4B39">
        <w:rPr>
          <w:rFonts w:cs="Arial"/>
          <w:bCs/>
          <w:lang w:val="es-ES_tradnl"/>
        </w:rPr>
        <w:t>CAT CONNECT</w:t>
      </w:r>
      <w:r w:rsidR="00D30939" w:rsidRPr="008A4B39">
        <w:rPr>
          <w:rFonts w:cs="Arial"/>
          <w:bCs/>
          <w:lang w:val="es-ES_tradnl"/>
        </w:rPr>
        <w:t xml:space="preserve"> </w:t>
      </w:r>
      <w:r w:rsidRPr="008A4B39">
        <w:rPr>
          <w:rFonts w:cs="Arial"/>
          <w:b/>
          <w:u w:val="single"/>
          <w:lang w:val="es-ES_tradnl"/>
        </w:rPr>
        <w:t>no opera</w:t>
      </w:r>
      <w:r w:rsidRPr="008A4B39">
        <w:rPr>
          <w:rFonts w:cs="Arial"/>
          <w:lang w:val="es-ES_tradnl"/>
        </w:rPr>
        <w:t xml:space="preserve"> en los siguientes días fest</w:t>
      </w:r>
      <w:r w:rsidR="00143161" w:rsidRPr="008A4B39">
        <w:rPr>
          <w:rFonts w:cs="Arial"/>
          <w:lang w:val="es-ES_tradnl"/>
        </w:rPr>
        <w:t>ivos</w:t>
      </w:r>
      <w:r w:rsidRPr="008A4B39">
        <w:rPr>
          <w:rFonts w:cs="Arial"/>
          <w:lang w:val="es-ES_tradnl"/>
        </w:rPr>
        <w:t>: Año Nuevo, Día</w:t>
      </w:r>
      <w:r w:rsidR="00355BBD" w:rsidRPr="008A4B39">
        <w:rPr>
          <w:rFonts w:cs="Arial"/>
          <w:lang w:val="es-ES_tradnl"/>
        </w:rPr>
        <w:t xml:space="preserve"> de Recordación, 4 de Julio</w:t>
      </w:r>
      <w:r w:rsidR="00852C3C" w:rsidRPr="008A4B39">
        <w:rPr>
          <w:rFonts w:cs="Arial"/>
          <w:lang w:val="es-ES_tradnl"/>
        </w:rPr>
        <w:t>, Día del trabajo</w:t>
      </w:r>
      <w:r w:rsidRPr="008A4B39">
        <w:rPr>
          <w:rFonts w:cs="Arial"/>
          <w:lang w:val="es-ES_tradnl"/>
        </w:rPr>
        <w:t>, Día de dar Gracias y Navidad.</w:t>
      </w:r>
    </w:p>
    <w:p w14:paraId="4514AC4B" w14:textId="77777777" w:rsidR="004D313E" w:rsidRPr="008A4B39" w:rsidRDefault="004D313E" w:rsidP="001F7843">
      <w:pPr>
        <w:pStyle w:val="Heading1"/>
        <w:numPr>
          <w:ilvl w:val="0"/>
          <w:numId w:val="23"/>
        </w:numPr>
      </w:pPr>
      <w:bookmarkStart w:id="14" w:name="_Toc327196292"/>
      <w:bookmarkStart w:id="15" w:name="_Toc370814161"/>
      <w:bookmarkStart w:id="16" w:name="_Toc36118576"/>
      <w:r w:rsidRPr="008A4B39">
        <w:rPr>
          <w:lang w:val="es-US"/>
        </w:rPr>
        <w:t>Reserva</w:t>
      </w:r>
      <w:r w:rsidR="00D41ECF" w:rsidRPr="008A4B39">
        <w:rPr>
          <w:lang w:val="es-US"/>
        </w:rPr>
        <w:t>c</w:t>
      </w:r>
      <w:r w:rsidRPr="008A4B39">
        <w:rPr>
          <w:lang w:val="es-US"/>
        </w:rPr>
        <w:t>ion</w:t>
      </w:r>
      <w:r w:rsidR="00D41ECF" w:rsidRPr="008A4B39">
        <w:rPr>
          <w:lang w:val="es-US"/>
        </w:rPr>
        <w:t>e</w:t>
      </w:r>
      <w:r w:rsidRPr="008A4B39">
        <w:rPr>
          <w:lang w:val="es-US"/>
        </w:rPr>
        <w:t>s</w:t>
      </w:r>
      <w:bookmarkEnd w:id="14"/>
      <w:bookmarkEnd w:id="15"/>
      <w:bookmarkEnd w:id="16"/>
    </w:p>
    <w:p w14:paraId="0F835670" w14:textId="035EEF7F" w:rsidR="00722796" w:rsidRDefault="0042531F" w:rsidP="005E6C98">
      <w:pPr>
        <w:keepNext/>
        <w:widowControl w:val="0"/>
        <w:rPr>
          <w:rFonts w:cs="Arial"/>
          <w:szCs w:val="24"/>
          <w:lang w:val="es-US"/>
        </w:rPr>
      </w:pPr>
      <w:r w:rsidRPr="008A4B39">
        <w:rPr>
          <w:rFonts w:cs="Arial"/>
          <w:szCs w:val="24"/>
          <w:lang w:val="es-US"/>
        </w:rPr>
        <w:t xml:space="preserve">Todos los viajes requieren </w:t>
      </w:r>
      <w:r w:rsidR="00852C3C" w:rsidRPr="008A4B39">
        <w:rPr>
          <w:rFonts w:cs="Arial"/>
          <w:szCs w:val="24"/>
          <w:lang w:val="es-US"/>
        </w:rPr>
        <w:t xml:space="preserve">ser </w:t>
      </w:r>
      <w:r w:rsidRPr="008A4B39">
        <w:rPr>
          <w:rFonts w:cs="Arial"/>
          <w:szCs w:val="24"/>
          <w:lang w:val="es-US"/>
        </w:rPr>
        <w:t>reserva</w:t>
      </w:r>
      <w:r w:rsidR="00852C3C" w:rsidRPr="008A4B39">
        <w:rPr>
          <w:rFonts w:cs="Arial"/>
          <w:szCs w:val="24"/>
          <w:lang w:val="es-US"/>
        </w:rPr>
        <w:t xml:space="preserve">dos </w:t>
      </w:r>
      <w:r w:rsidRPr="008A4B39">
        <w:rPr>
          <w:rFonts w:cs="Arial"/>
          <w:szCs w:val="24"/>
          <w:lang w:val="es-US"/>
        </w:rPr>
        <w:t xml:space="preserve">con anticipación; por favor contacte a </w:t>
      </w:r>
      <w:r w:rsidR="00E63550" w:rsidRPr="008A4B39">
        <w:rPr>
          <w:rFonts w:cs="Arial"/>
          <w:szCs w:val="24"/>
          <w:lang w:val="es-US"/>
        </w:rPr>
        <w:t>CAT CONNECT</w:t>
      </w:r>
      <w:r w:rsidRPr="008A4B39">
        <w:rPr>
          <w:rFonts w:cs="Arial"/>
          <w:szCs w:val="24"/>
          <w:lang w:val="es-US"/>
        </w:rPr>
        <w:t xml:space="preserve"> de lunes a </w:t>
      </w:r>
      <w:r w:rsidR="005D729C">
        <w:rPr>
          <w:rFonts w:cs="Arial"/>
          <w:szCs w:val="24"/>
          <w:lang w:val="es-US"/>
        </w:rPr>
        <w:t>sábado</w:t>
      </w:r>
      <w:r w:rsidRPr="008A4B39">
        <w:rPr>
          <w:rFonts w:cs="Arial"/>
          <w:szCs w:val="24"/>
          <w:lang w:val="es-US"/>
        </w:rPr>
        <w:t xml:space="preserve"> entre las </w:t>
      </w:r>
      <w:r w:rsidR="00541FFD" w:rsidRPr="008A4B39">
        <w:rPr>
          <w:rFonts w:cs="Arial"/>
          <w:szCs w:val="24"/>
          <w:lang w:val="es-US"/>
        </w:rPr>
        <w:t>8</w:t>
      </w:r>
      <w:r w:rsidRPr="008A4B39">
        <w:rPr>
          <w:rFonts w:cs="Arial"/>
          <w:szCs w:val="24"/>
          <w:lang w:val="es-US"/>
        </w:rPr>
        <w:t>:00</w:t>
      </w:r>
      <w:r w:rsidR="00143161" w:rsidRPr="008A4B39">
        <w:rPr>
          <w:rFonts w:cs="Arial"/>
          <w:szCs w:val="24"/>
          <w:lang w:val="es-US"/>
        </w:rPr>
        <w:t xml:space="preserve"> </w:t>
      </w:r>
      <w:r w:rsidRPr="008A4B39">
        <w:rPr>
          <w:rFonts w:cs="Arial"/>
          <w:szCs w:val="24"/>
          <w:lang w:val="es-US"/>
        </w:rPr>
        <w:t xml:space="preserve">am y </w:t>
      </w:r>
      <w:r w:rsidR="00541FFD" w:rsidRPr="008A4B39">
        <w:rPr>
          <w:rFonts w:cs="Arial"/>
          <w:szCs w:val="24"/>
          <w:lang w:val="es-US"/>
        </w:rPr>
        <w:t>5</w:t>
      </w:r>
      <w:r w:rsidRPr="008A4B39">
        <w:rPr>
          <w:rFonts w:cs="Arial"/>
          <w:szCs w:val="24"/>
          <w:lang w:val="es-US"/>
        </w:rPr>
        <w:t>:00</w:t>
      </w:r>
      <w:r w:rsidR="00143161" w:rsidRPr="008A4B39">
        <w:rPr>
          <w:rFonts w:cs="Arial"/>
          <w:szCs w:val="24"/>
          <w:lang w:val="es-US"/>
        </w:rPr>
        <w:t xml:space="preserve"> </w:t>
      </w:r>
      <w:r w:rsidRPr="008A4B39">
        <w:rPr>
          <w:rFonts w:cs="Arial"/>
          <w:szCs w:val="24"/>
          <w:lang w:val="es-US"/>
        </w:rPr>
        <w:t xml:space="preserve">pm para hacer sus reservaciones.  </w:t>
      </w:r>
      <w:r w:rsidR="00541FFD" w:rsidRPr="008A4B39">
        <w:rPr>
          <w:rFonts w:cs="Arial"/>
          <w:szCs w:val="24"/>
          <w:lang w:val="es-US"/>
        </w:rPr>
        <w:t xml:space="preserve">Para servicio los fines de semana, por favor </w:t>
      </w:r>
      <w:r w:rsidR="003742EA" w:rsidRPr="008A4B39">
        <w:rPr>
          <w:rFonts w:cs="Arial"/>
          <w:szCs w:val="24"/>
          <w:lang w:val="es-US"/>
        </w:rPr>
        <w:t xml:space="preserve">contacte a </w:t>
      </w:r>
      <w:r w:rsidR="00E63550" w:rsidRPr="008A4B39">
        <w:rPr>
          <w:rFonts w:cs="Arial"/>
          <w:szCs w:val="24"/>
          <w:lang w:val="es-US"/>
        </w:rPr>
        <w:t>CAT CONNECT</w:t>
      </w:r>
      <w:r w:rsidR="003742EA" w:rsidRPr="008A4B39">
        <w:rPr>
          <w:rFonts w:cs="Arial"/>
          <w:szCs w:val="24"/>
          <w:lang w:val="es-US"/>
        </w:rPr>
        <w:t>, deje su nombre e</w:t>
      </w:r>
      <w:r w:rsidR="00541FFD" w:rsidRPr="008A4B39">
        <w:rPr>
          <w:rFonts w:cs="Arial"/>
          <w:szCs w:val="24"/>
          <w:lang w:val="es-US"/>
        </w:rPr>
        <w:t xml:space="preserve"> información de viaje en</w:t>
      </w:r>
      <w:r w:rsidR="003742EA" w:rsidRPr="008A4B39">
        <w:rPr>
          <w:rFonts w:cs="Arial"/>
          <w:szCs w:val="24"/>
          <w:lang w:val="es-US"/>
        </w:rPr>
        <w:t xml:space="preserve"> el</w:t>
      </w:r>
      <w:r w:rsidR="00541FFD" w:rsidRPr="008A4B39">
        <w:rPr>
          <w:rFonts w:cs="Arial"/>
          <w:szCs w:val="24"/>
          <w:lang w:val="es-US"/>
        </w:rPr>
        <w:t xml:space="preserve"> </w:t>
      </w:r>
      <w:r w:rsidR="003742EA" w:rsidRPr="008A4B39">
        <w:rPr>
          <w:rFonts w:cs="Arial"/>
          <w:szCs w:val="24"/>
          <w:lang w:val="es-US"/>
        </w:rPr>
        <w:t>buzón</w:t>
      </w:r>
      <w:r w:rsidR="00541FFD" w:rsidRPr="008A4B39">
        <w:rPr>
          <w:rFonts w:cs="Arial"/>
          <w:szCs w:val="24"/>
          <w:lang w:val="es-US"/>
        </w:rPr>
        <w:t xml:space="preserve"> de voz, alguien le llamara confirmando su viaje. </w:t>
      </w:r>
      <w:r w:rsidRPr="008A4B39">
        <w:rPr>
          <w:rFonts w:cs="Arial"/>
          <w:szCs w:val="24"/>
          <w:lang w:val="es-US"/>
        </w:rPr>
        <w:t xml:space="preserve">Los viajes pueden ser reservados </w:t>
      </w:r>
      <w:r w:rsidR="00074469" w:rsidRPr="008A4B39">
        <w:rPr>
          <w:rFonts w:cs="Arial"/>
          <w:szCs w:val="24"/>
          <w:lang w:val="es-US"/>
        </w:rPr>
        <w:t xml:space="preserve">hasta </w:t>
      </w:r>
      <w:r w:rsidRPr="008A4B39">
        <w:rPr>
          <w:rFonts w:cs="Arial"/>
          <w:szCs w:val="24"/>
          <w:lang w:val="es-US"/>
        </w:rPr>
        <w:t>con dos (2) semanas de</w:t>
      </w:r>
      <w:r w:rsidR="00074469" w:rsidRPr="008A4B39">
        <w:rPr>
          <w:rFonts w:cs="Arial"/>
          <w:szCs w:val="24"/>
          <w:lang w:val="es-US"/>
        </w:rPr>
        <w:t xml:space="preserve"> anticipación.  Para servicio del</w:t>
      </w:r>
      <w:r w:rsidRPr="008A4B39">
        <w:rPr>
          <w:rFonts w:cs="Arial"/>
          <w:szCs w:val="24"/>
          <w:lang w:val="es-US"/>
        </w:rPr>
        <w:t xml:space="preserve"> PROXIMO DIA, la </w:t>
      </w:r>
      <w:r w:rsidRPr="008A4B39">
        <w:rPr>
          <w:rFonts w:cs="Arial"/>
          <w:szCs w:val="24"/>
          <w:lang w:val="es-US"/>
        </w:rPr>
        <w:lastRenderedPageBreak/>
        <w:t>reservaci</w:t>
      </w:r>
      <w:r w:rsidR="00541FFD" w:rsidRPr="008A4B39">
        <w:rPr>
          <w:rFonts w:cs="Arial"/>
          <w:szCs w:val="24"/>
          <w:lang w:val="es-US"/>
        </w:rPr>
        <w:t>ón debe ser hecha antes de las 5</w:t>
      </w:r>
      <w:r w:rsidRPr="008A4B39">
        <w:rPr>
          <w:rFonts w:cs="Arial"/>
          <w:szCs w:val="24"/>
          <w:lang w:val="es-US"/>
        </w:rPr>
        <w:t xml:space="preserve">:00 pm.  </w:t>
      </w:r>
    </w:p>
    <w:p w14:paraId="24352A47" w14:textId="77777777" w:rsidR="00722796" w:rsidRDefault="00722796" w:rsidP="005E6C98">
      <w:pPr>
        <w:keepNext/>
        <w:widowControl w:val="0"/>
        <w:rPr>
          <w:rFonts w:cs="Arial"/>
          <w:szCs w:val="24"/>
          <w:lang w:val="es-US"/>
        </w:rPr>
      </w:pPr>
    </w:p>
    <w:p w14:paraId="0528097B" w14:textId="22AE4845" w:rsidR="00541FFD" w:rsidRPr="00AE12C4" w:rsidRDefault="0042531F" w:rsidP="005B0B72">
      <w:pPr>
        <w:keepNext/>
        <w:widowControl w:val="0"/>
        <w:rPr>
          <w:rFonts w:cs="Arial"/>
          <w:b/>
          <w:szCs w:val="24"/>
          <w:lang w:val="es-US"/>
        </w:rPr>
      </w:pPr>
      <w:r w:rsidRPr="008A4B39">
        <w:rPr>
          <w:rFonts w:cs="Arial"/>
          <w:b/>
          <w:szCs w:val="24"/>
          <w:lang w:val="es-US"/>
        </w:rPr>
        <w:t>Servicio</w:t>
      </w:r>
      <w:r w:rsidR="00943035" w:rsidRPr="008A4B39">
        <w:rPr>
          <w:rFonts w:cs="Arial"/>
          <w:b/>
          <w:szCs w:val="24"/>
          <w:lang w:val="es-US"/>
        </w:rPr>
        <w:t xml:space="preserve"> para </w:t>
      </w:r>
      <w:r w:rsidRPr="008A4B39">
        <w:rPr>
          <w:rFonts w:cs="Arial"/>
          <w:b/>
          <w:szCs w:val="24"/>
          <w:lang w:val="es-US"/>
        </w:rPr>
        <w:t xml:space="preserve">el mismo </w:t>
      </w:r>
      <w:r w:rsidR="005B0B72" w:rsidRPr="008A4B39">
        <w:rPr>
          <w:rFonts w:cs="Arial"/>
          <w:b/>
          <w:szCs w:val="24"/>
          <w:lang w:val="es-US"/>
        </w:rPr>
        <w:t>día</w:t>
      </w:r>
      <w:r w:rsidRPr="008A4B39">
        <w:rPr>
          <w:rFonts w:cs="Arial"/>
          <w:b/>
          <w:szCs w:val="24"/>
          <w:lang w:val="es-US"/>
        </w:rPr>
        <w:t xml:space="preserve"> no es disponible.</w:t>
      </w:r>
      <w:r w:rsidR="005B0B72" w:rsidRPr="008A4B39">
        <w:rPr>
          <w:rFonts w:cs="Arial"/>
          <w:b/>
          <w:szCs w:val="24"/>
          <w:lang w:val="es-US"/>
        </w:rPr>
        <w:t xml:space="preserve">  </w:t>
      </w:r>
    </w:p>
    <w:p w14:paraId="6C005A6B" w14:textId="77777777" w:rsidR="00D30939" w:rsidRPr="008A4B39" w:rsidRDefault="005B0B72" w:rsidP="005B0B72">
      <w:pPr>
        <w:keepNext/>
        <w:widowControl w:val="0"/>
        <w:rPr>
          <w:rFonts w:cs="Arial"/>
          <w:szCs w:val="24"/>
          <w:lang w:val="es-US"/>
        </w:rPr>
      </w:pPr>
      <w:r w:rsidRPr="008A4B39">
        <w:rPr>
          <w:rFonts w:cs="Arial"/>
          <w:szCs w:val="24"/>
          <w:lang w:val="es-US"/>
        </w:rPr>
        <w:t xml:space="preserve">Cuando haga su reservación para </w:t>
      </w:r>
      <w:r w:rsidR="00943035" w:rsidRPr="008A4B39">
        <w:rPr>
          <w:rFonts w:cs="Arial"/>
          <w:szCs w:val="24"/>
          <w:lang w:val="es-US"/>
        </w:rPr>
        <w:t xml:space="preserve">el </w:t>
      </w:r>
      <w:r w:rsidRPr="008A4B39">
        <w:rPr>
          <w:rFonts w:cs="Arial"/>
          <w:szCs w:val="24"/>
          <w:lang w:val="es-US"/>
        </w:rPr>
        <w:t>servicio, por favor tenga en mente que</w:t>
      </w:r>
      <w:r w:rsidR="00D30939" w:rsidRPr="008A4B39">
        <w:rPr>
          <w:rFonts w:cs="Arial"/>
          <w:szCs w:val="24"/>
          <w:lang w:val="es-US"/>
        </w:rPr>
        <w:t xml:space="preserve"> el tiempo de su</w:t>
      </w:r>
      <w:r w:rsidRPr="008A4B39">
        <w:rPr>
          <w:rFonts w:cs="Arial"/>
          <w:szCs w:val="24"/>
          <w:lang w:val="es-US"/>
        </w:rPr>
        <w:t xml:space="preserve"> viaje</w:t>
      </w:r>
      <w:r w:rsidR="00D30939" w:rsidRPr="008A4B39">
        <w:rPr>
          <w:rFonts w:cs="Arial"/>
          <w:szCs w:val="24"/>
          <w:lang w:val="es-US"/>
        </w:rPr>
        <w:t xml:space="preserve"> pueden variar basado en la distancia del viaje. Los horarios de viaje son los siguientes: </w:t>
      </w:r>
    </w:p>
    <w:p w14:paraId="6499B78D" w14:textId="77777777" w:rsidR="00194C91" w:rsidRPr="008A4B39" w:rsidRDefault="00194C91" w:rsidP="00194C91">
      <w:pPr>
        <w:pStyle w:val="ListParagraph"/>
        <w:keepNext/>
        <w:widowControl w:val="0"/>
        <w:numPr>
          <w:ilvl w:val="0"/>
          <w:numId w:val="18"/>
        </w:numPr>
        <w:rPr>
          <w:rFonts w:cs="Arial"/>
          <w:szCs w:val="24"/>
          <w:lang w:val="es-US"/>
        </w:rPr>
      </w:pPr>
      <w:r w:rsidRPr="008A4B39">
        <w:rPr>
          <w:rFonts w:cs="Arial"/>
          <w:szCs w:val="24"/>
          <w:lang w:val="es-US"/>
        </w:rPr>
        <w:t>9 millas o menos – hasta 60 minutos de viaje.</w:t>
      </w:r>
    </w:p>
    <w:p w14:paraId="78237FA6" w14:textId="77777777" w:rsidR="00194C91" w:rsidRPr="008A4B39" w:rsidRDefault="00194C91" w:rsidP="00194C91">
      <w:pPr>
        <w:pStyle w:val="ListParagraph"/>
        <w:keepNext/>
        <w:widowControl w:val="0"/>
        <w:numPr>
          <w:ilvl w:val="0"/>
          <w:numId w:val="18"/>
        </w:numPr>
        <w:rPr>
          <w:rFonts w:cs="Arial"/>
          <w:szCs w:val="24"/>
          <w:lang w:val="es-US"/>
        </w:rPr>
      </w:pPr>
      <w:r w:rsidRPr="008A4B39">
        <w:rPr>
          <w:rFonts w:cs="Arial"/>
          <w:szCs w:val="24"/>
          <w:lang w:val="es-US"/>
        </w:rPr>
        <w:t>9 millas a 18 millas – hasta 75 minutos de viaje</w:t>
      </w:r>
    </w:p>
    <w:p w14:paraId="04E504EF" w14:textId="77777777" w:rsidR="00194C91" w:rsidRPr="008A4B39" w:rsidRDefault="00194C91" w:rsidP="00194C91">
      <w:pPr>
        <w:pStyle w:val="ListParagraph"/>
        <w:keepNext/>
        <w:widowControl w:val="0"/>
        <w:numPr>
          <w:ilvl w:val="0"/>
          <w:numId w:val="18"/>
        </w:numPr>
        <w:rPr>
          <w:rFonts w:cs="Arial"/>
          <w:szCs w:val="24"/>
          <w:lang w:val="es-US"/>
        </w:rPr>
      </w:pPr>
      <w:r w:rsidRPr="008A4B39">
        <w:rPr>
          <w:rFonts w:cs="Arial"/>
          <w:szCs w:val="24"/>
          <w:lang w:val="es-US"/>
        </w:rPr>
        <w:t>18 millas o más – hasta 120 minutos de viaje</w:t>
      </w:r>
    </w:p>
    <w:p w14:paraId="60FB0197" w14:textId="77777777" w:rsidR="00194C91" w:rsidRPr="008A4B39" w:rsidRDefault="00194C91" w:rsidP="00194C91">
      <w:pPr>
        <w:pStyle w:val="ListParagraph"/>
        <w:keepNext/>
        <w:widowControl w:val="0"/>
        <w:rPr>
          <w:rFonts w:cs="Arial"/>
          <w:szCs w:val="24"/>
          <w:lang w:val="es-US"/>
        </w:rPr>
      </w:pPr>
    </w:p>
    <w:p w14:paraId="3939A3CE" w14:textId="24DBE35E" w:rsidR="00722796" w:rsidRPr="008A4B39" w:rsidRDefault="005B0B72" w:rsidP="005B0B72">
      <w:pPr>
        <w:keepNext/>
        <w:widowControl w:val="0"/>
        <w:rPr>
          <w:rFonts w:cs="Arial"/>
          <w:b/>
          <w:szCs w:val="24"/>
          <w:lang w:val="es-US"/>
        </w:rPr>
      </w:pPr>
      <w:r w:rsidRPr="008A4B39">
        <w:rPr>
          <w:rFonts w:cs="Arial"/>
          <w:b/>
          <w:szCs w:val="24"/>
          <w:lang w:val="es-US"/>
        </w:rPr>
        <w:t>Cuando haga una reservación, tenga disponible la siguiente información:</w:t>
      </w:r>
    </w:p>
    <w:p w14:paraId="70C0A4C5" w14:textId="77777777" w:rsidR="005B0B72" w:rsidRPr="008A4B39" w:rsidRDefault="005B0B72" w:rsidP="00AF708C">
      <w:pPr>
        <w:keepNext/>
        <w:widowControl w:val="0"/>
        <w:numPr>
          <w:ilvl w:val="0"/>
          <w:numId w:val="2"/>
        </w:numPr>
        <w:rPr>
          <w:rFonts w:cs="Arial"/>
          <w:szCs w:val="24"/>
          <w:lang w:val="es-US"/>
        </w:rPr>
      </w:pPr>
      <w:r w:rsidRPr="008A4B39">
        <w:rPr>
          <w:rFonts w:cs="Arial"/>
          <w:szCs w:val="24"/>
          <w:lang w:val="es-US"/>
        </w:rPr>
        <w:t>Lugar de recogida – nombre, número de teléfono, dirección incluyendo número de edificio y apartamento, ciudad y código postal.</w:t>
      </w:r>
    </w:p>
    <w:p w14:paraId="297E1640" w14:textId="77777777" w:rsidR="005B0B72" w:rsidRPr="008A4B39" w:rsidRDefault="005B0B72" w:rsidP="00AF708C">
      <w:pPr>
        <w:keepNext/>
        <w:widowControl w:val="0"/>
        <w:numPr>
          <w:ilvl w:val="0"/>
          <w:numId w:val="2"/>
        </w:numPr>
        <w:rPr>
          <w:rFonts w:cs="Arial"/>
          <w:szCs w:val="24"/>
          <w:lang w:val="es-US"/>
        </w:rPr>
      </w:pPr>
      <w:r w:rsidRPr="008A4B39">
        <w:rPr>
          <w:rFonts w:cs="Arial"/>
          <w:szCs w:val="24"/>
          <w:lang w:val="es-US"/>
        </w:rPr>
        <w:t xml:space="preserve">Destino – </w:t>
      </w:r>
      <w:r w:rsidR="00943035" w:rsidRPr="008A4B39">
        <w:rPr>
          <w:rFonts w:cs="Arial"/>
          <w:szCs w:val="24"/>
          <w:lang w:val="es-US"/>
        </w:rPr>
        <w:t>nombre del establecimiento si se</w:t>
      </w:r>
      <w:r w:rsidRPr="008A4B39">
        <w:rPr>
          <w:rFonts w:cs="Arial"/>
          <w:szCs w:val="24"/>
          <w:lang w:val="es-US"/>
        </w:rPr>
        <w:t xml:space="preserve"> aplica o nombre del Doctor, número de teléfono y dirección (incluyendo: </w:t>
      </w:r>
      <w:r w:rsidR="00055343" w:rsidRPr="008A4B39">
        <w:rPr>
          <w:rFonts w:cs="Arial"/>
          <w:szCs w:val="24"/>
          <w:lang w:val="es-US"/>
        </w:rPr>
        <w:t>número</w:t>
      </w:r>
      <w:r w:rsidRPr="008A4B39">
        <w:rPr>
          <w:rFonts w:cs="Arial"/>
          <w:szCs w:val="24"/>
          <w:lang w:val="es-US"/>
        </w:rPr>
        <w:t xml:space="preserve"> de suite, reparto o ciudad y código postal).</w:t>
      </w:r>
    </w:p>
    <w:p w14:paraId="65285251" w14:textId="77777777" w:rsidR="005B0B72" w:rsidRPr="008A4B39" w:rsidRDefault="005B0B72" w:rsidP="00AF708C">
      <w:pPr>
        <w:keepNext/>
        <w:widowControl w:val="0"/>
        <w:numPr>
          <w:ilvl w:val="0"/>
          <w:numId w:val="2"/>
        </w:numPr>
        <w:rPr>
          <w:rFonts w:cs="Arial"/>
          <w:szCs w:val="24"/>
          <w:lang w:val="es-US"/>
        </w:rPr>
      </w:pPr>
      <w:r w:rsidRPr="008A4B39">
        <w:rPr>
          <w:rFonts w:cs="Arial"/>
          <w:szCs w:val="24"/>
          <w:lang w:val="es-US"/>
        </w:rPr>
        <w:t>La hora exacta de su cita y horario de regreso.</w:t>
      </w:r>
    </w:p>
    <w:p w14:paraId="56EAC8B0" w14:textId="77777777" w:rsidR="005B0B72" w:rsidRPr="008A4B39" w:rsidRDefault="005B0B72" w:rsidP="00AF708C">
      <w:pPr>
        <w:keepNext/>
        <w:widowControl w:val="0"/>
        <w:numPr>
          <w:ilvl w:val="0"/>
          <w:numId w:val="2"/>
        </w:numPr>
        <w:rPr>
          <w:rFonts w:cs="Arial"/>
          <w:szCs w:val="24"/>
          <w:lang w:val="es-US"/>
        </w:rPr>
      </w:pPr>
      <w:r w:rsidRPr="008A4B39">
        <w:rPr>
          <w:rFonts w:cs="Arial"/>
          <w:szCs w:val="24"/>
          <w:lang w:val="es-US"/>
        </w:rPr>
        <w:t>Si requiere una Asistente de Cuidado Personal o PCA.</w:t>
      </w:r>
    </w:p>
    <w:p w14:paraId="0821EAEC" w14:textId="77777777" w:rsidR="005B0B72" w:rsidRPr="008A4B39" w:rsidRDefault="005B0B72" w:rsidP="00AF708C">
      <w:pPr>
        <w:keepNext/>
        <w:widowControl w:val="0"/>
        <w:numPr>
          <w:ilvl w:val="0"/>
          <w:numId w:val="2"/>
        </w:numPr>
        <w:rPr>
          <w:rFonts w:cs="Arial"/>
          <w:szCs w:val="24"/>
          <w:lang w:val="es-US"/>
        </w:rPr>
      </w:pPr>
      <w:r w:rsidRPr="008A4B39">
        <w:rPr>
          <w:rFonts w:cs="Arial"/>
          <w:szCs w:val="24"/>
          <w:lang w:val="es-US"/>
        </w:rPr>
        <w:t>Si usted o su PCA usa silla de ruedas o algún</w:t>
      </w:r>
      <w:r w:rsidR="007C56EA" w:rsidRPr="008A4B39">
        <w:rPr>
          <w:rFonts w:cs="Arial"/>
          <w:szCs w:val="24"/>
          <w:lang w:val="es-US"/>
        </w:rPr>
        <w:t xml:space="preserve"> o</w:t>
      </w:r>
      <w:r w:rsidRPr="008A4B39">
        <w:rPr>
          <w:rFonts w:cs="Arial"/>
          <w:szCs w:val="24"/>
          <w:lang w:val="es-US"/>
        </w:rPr>
        <w:t xml:space="preserve">tro equipo de movilidad. </w:t>
      </w:r>
    </w:p>
    <w:p w14:paraId="183E1131" w14:textId="77777777" w:rsidR="005B0B72" w:rsidRPr="008A4B39" w:rsidRDefault="005B0B72" w:rsidP="00AF708C">
      <w:pPr>
        <w:keepNext/>
        <w:widowControl w:val="0"/>
        <w:numPr>
          <w:ilvl w:val="0"/>
          <w:numId w:val="2"/>
        </w:numPr>
        <w:rPr>
          <w:rFonts w:cs="Arial"/>
          <w:szCs w:val="24"/>
          <w:lang w:val="es-US"/>
        </w:rPr>
      </w:pPr>
      <w:r w:rsidRPr="008A4B39">
        <w:rPr>
          <w:rFonts w:cs="Arial"/>
          <w:szCs w:val="24"/>
          <w:lang w:val="es-US"/>
        </w:rPr>
        <w:t>Si usted tiene un animal de servicio.</w:t>
      </w:r>
    </w:p>
    <w:p w14:paraId="202633C8" w14:textId="77777777" w:rsidR="005B0B72" w:rsidRPr="008A4B39" w:rsidRDefault="005B0B72" w:rsidP="00AF708C">
      <w:pPr>
        <w:keepNext/>
        <w:widowControl w:val="0"/>
        <w:numPr>
          <w:ilvl w:val="0"/>
          <w:numId w:val="2"/>
        </w:numPr>
        <w:rPr>
          <w:rFonts w:cs="Arial"/>
          <w:szCs w:val="24"/>
          <w:lang w:val="es-US"/>
        </w:rPr>
      </w:pPr>
      <w:r w:rsidRPr="008A4B39">
        <w:rPr>
          <w:rFonts w:cs="Arial"/>
          <w:szCs w:val="24"/>
          <w:lang w:val="es-US"/>
        </w:rPr>
        <w:t xml:space="preserve">Si hay alguna otra consideración especial </w:t>
      </w:r>
      <w:r w:rsidRPr="008A4B39">
        <w:rPr>
          <w:rFonts w:cs="Arial"/>
          <w:szCs w:val="24"/>
          <w:lang w:val="es-US"/>
        </w:rPr>
        <w:lastRenderedPageBreak/>
        <w:t>para el viaje del cliente.</w:t>
      </w:r>
    </w:p>
    <w:p w14:paraId="749D5539" w14:textId="77777777" w:rsidR="00A44DC9" w:rsidRPr="008A4B39" w:rsidRDefault="00A44DC9" w:rsidP="00A44DC9">
      <w:pPr>
        <w:keepNext/>
        <w:widowControl w:val="0"/>
        <w:rPr>
          <w:rFonts w:cs="Arial"/>
          <w:szCs w:val="24"/>
          <w:lang w:val="es-US"/>
        </w:rPr>
      </w:pPr>
    </w:p>
    <w:p w14:paraId="52DB562E" w14:textId="77777777" w:rsidR="005B0B72" w:rsidRPr="008A4B39" w:rsidRDefault="005B0B72" w:rsidP="00A44DC9">
      <w:pPr>
        <w:keepNext/>
        <w:widowControl w:val="0"/>
        <w:rPr>
          <w:rFonts w:cs="Arial"/>
          <w:szCs w:val="24"/>
          <w:lang w:val="es-US"/>
        </w:rPr>
      </w:pPr>
      <w:r w:rsidRPr="008A4B39">
        <w:rPr>
          <w:rFonts w:cs="Arial"/>
          <w:szCs w:val="24"/>
          <w:lang w:val="es-US"/>
        </w:rPr>
        <w:t xml:space="preserve">Información del viaje de regreso- por favor provea la misma información pedida arriba para su destino.  Los viajes de regreso </w:t>
      </w:r>
      <w:r w:rsidRPr="008A4B39">
        <w:rPr>
          <w:rFonts w:cs="Arial"/>
          <w:b/>
          <w:szCs w:val="24"/>
          <w:u w:val="single"/>
          <w:lang w:val="es-US"/>
        </w:rPr>
        <w:t>D</w:t>
      </w:r>
      <w:r w:rsidR="00A44DC9" w:rsidRPr="008A4B39">
        <w:rPr>
          <w:rFonts w:cs="Arial"/>
          <w:b/>
          <w:szCs w:val="24"/>
          <w:u w:val="single"/>
          <w:lang w:val="es-US"/>
        </w:rPr>
        <w:t>EBEN</w:t>
      </w:r>
      <w:r w:rsidRPr="008A4B39">
        <w:rPr>
          <w:rFonts w:cs="Arial"/>
          <w:szCs w:val="24"/>
          <w:lang w:val="es-US"/>
        </w:rPr>
        <w:t xml:space="preserve"> ser </w:t>
      </w:r>
      <w:r w:rsidR="00A44DC9" w:rsidRPr="008A4B39">
        <w:rPr>
          <w:rFonts w:cs="Arial"/>
          <w:szCs w:val="24"/>
          <w:lang w:val="es-US"/>
        </w:rPr>
        <w:t>pedidos</w:t>
      </w:r>
      <w:r w:rsidRPr="008A4B39">
        <w:rPr>
          <w:rFonts w:cs="Arial"/>
          <w:szCs w:val="24"/>
          <w:lang w:val="es-US"/>
        </w:rPr>
        <w:t xml:space="preserve"> a la hora de la reservación o no serán aceptados.     </w:t>
      </w:r>
    </w:p>
    <w:p w14:paraId="438600E5" w14:textId="77777777" w:rsidR="0042531F" w:rsidRPr="008A4B39" w:rsidRDefault="005B0B72" w:rsidP="005E6C98">
      <w:pPr>
        <w:keepNext/>
        <w:widowControl w:val="0"/>
        <w:rPr>
          <w:rFonts w:cs="Arial"/>
          <w:szCs w:val="24"/>
          <w:lang w:val="es-US"/>
        </w:rPr>
      </w:pPr>
      <w:r w:rsidRPr="008A4B39">
        <w:rPr>
          <w:rFonts w:cs="Arial"/>
          <w:b/>
          <w:szCs w:val="24"/>
          <w:lang w:val="es-US"/>
        </w:rPr>
        <w:t xml:space="preserve">  </w:t>
      </w:r>
      <w:r w:rsidR="0042531F" w:rsidRPr="008A4B39">
        <w:rPr>
          <w:rFonts w:cs="Arial"/>
          <w:szCs w:val="24"/>
          <w:lang w:val="es-US"/>
        </w:rPr>
        <w:t xml:space="preserve">   </w:t>
      </w:r>
    </w:p>
    <w:p w14:paraId="6FA2EE3D" w14:textId="0DD620C8" w:rsidR="00A44DC9" w:rsidRPr="00AE12C4" w:rsidRDefault="004D08B2" w:rsidP="004D08B2">
      <w:pPr>
        <w:widowControl w:val="0"/>
        <w:tabs>
          <w:tab w:val="left" w:pos="450"/>
        </w:tabs>
        <w:rPr>
          <w:rFonts w:cs="Arial"/>
          <w:b/>
          <w:szCs w:val="24"/>
          <w:lang w:val="es-US"/>
        </w:rPr>
      </w:pPr>
      <w:r w:rsidRPr="008A4B39">
        <w:rPr>
          <w:rFonts w:cs="Arial"/>
          <w:b/>
          <w:szCs w:val="24"/>
          <w:lang w:val="es-US"/>
        </w:rPr>
        <w:t>Servicio de suscrición</w:t>
      </w:r>
    </w:p>
    <w:p w14:paraId="589A7E1D" w14:textId="1C7B771A" w:rsidR="004D08B2" w:rsidRPr="008A4B39" w:rsidRDefault="004D08B2" w:rsidP="004D08B2">
      <w:pPr>
        <w:widowControl w:val="0"/>
        <w:tabs>
          <w:tab w:val="left" w:pos="450"/>
        </w:tabs>
        <w:rPr>
          <w:rFonts w:cs="Arial"/>
          <w:b/>
          <w:szCs w:val="24"/>
          <w:u w:val="single"/>
          <w:lang w:val="es-US"/>
        </w:rPr>
      </w:pPr>
      <w:r w:rsidRPr="008A4B39">
        <w:rPr>
          <w:rFonts w:cs="Arial"/>
          <w:szCs w:val="24"/>
          <w:lang w:val="es-US"/>
        </w:rPr>
        <w:t xml:space="preserve">Una orden de horario fijo o servicio de </w:t>
      </w:r>
      <w:r w:rsidR="005D729C" w:rsidRPr="008A4B39">
        <w:rPr>
          <w:rFonts w:cs="Arial"/>
          <w:szCs w:val="24"/>
          <w:lang w:val="es-US"/>
        </w:rPr>
        <w:t>s</w:t>
      </w:r>
      <w:r w:rsidR="005D729C">
        <w:rPr>
          <w:rFonts w:cs="Arial"/>
          <w:szCs w:val="24"/>
          <w:lang w:val="es-US"/>
        </w:rPr>
        <w:t>us</w:t>
      </w:r>
      <w:r w:rsidR="005D729C" w:rsidRPr="008A4B39">
        <w:rPr>
          <w:rFonts w:cs="Arial"/>
          <w:szCs w:val="24"/>
          <w:lang w:val="es-US"/>
        </w:rPr>
        <w:t>crición</w:t>
      </w:r>
      <w:r w:rsidRPr="008A4B39">
        <w:rPr>
          <w:rFonts w:cs="Arial"/>
          <w:szCs w:val="24"/>
          <w:lang w:val="es-US"/>
        </w:rPr>
        <w:t xml:space="preserve"> puede ser establecida cuando un cliente viaja regularmente al y del mismo destino (dos/tres o más veces por semana) a las mismas horas.  Usted ahorrara tiempo </w:t>
      </w:r>
      <w:r w:rsidR="005D729C">
        <w:rPr>
          <w:rFonts w:cs="Arial"/>
          <w:szCs w:val="24"/>
          <w:lang w:val="es-US"/>
        </w:rPr>
        <w:t>presentando</w:t>
      </w:r>
      <w:r w:rsidRPr="008A4B39">
        <w:rPr>
          <w:rFonts w:cs="Arial"/>
          <w:szCs w:val="24"/>
          <w:lang w:val="es-US"/>
        </w:rPr>
        <w:t xml:space="preserve"> un horario fijo; de todos </w:t>
      </w:r>
      <w:r w:rsidR="00194C91" w:rsidRPr="008A4B39">
        <w:rPr>
          <w:rFonts w:cs="Arial"/>
          <w:szCs w:val="24"/>
          <w:lang w:val="es-US"/>
        </w:rPr>
        <w:t>modos,</w:t>
      </w:r>
      <w:r w:rsidRPr="008A4B39">
        <w:rPr>
          <w:rFonts w:cs="Arial"/>
          <w:szCs w:val="24"/>
          <w:lang w:val="es-US"/>
        </w:rPr>
        <w:t xml:space="preserve"> usted debe contactar al departamento de reservaciones inmediatamente si sus planes cambian para evitar un cargo de ausencia. </w:t>
      </w:r>
      <w:r w:rsidR="00194C91" w:rsidRPr="008A4B39">
        <w:rPr>
          <w:rFonts w:cs="Arial"/>
          <w:szCs w:val="24"/>
          <w:lang w:val="es-US"/>
        </w:rPr>
        <w:t xml:space="preserve">Cancelaciones frecuentes pueden resultar en anulación de suscripción. </w:t>
      </w:r>
      <w:r w:rsidRPr="008A4B39">
        <w:rPr>
          <w:rFonts w:cs="Arial"/>
          <w:szCs w:val="24"/>
          <w:lang w:val="es-US"/>
        </w:rPr>
        <w:t xml:space="preserve"> </w:t>
      </w:r>
      <w:r w:rsidRPr="008A4B39">
        <w:rPr>
          <w:rFonts w:cs="Arial"/>
          <w:b/>
          <w:szCs w:val="24"/>
          <w:u w:val="single"/>
          <w:lang w:val="es-US"/>
        </w:rPr>
        <w:t xml:space="preserve">  </w:t>
      </w:r>
    </w:p>
    <w:p w14:paraId="39E5045D" w14:textId="77777777" w:rsidR="00125912" w:rsidRPr="008A4B39" w:rsidRDefault="00125912" w:rsidP="004D08B2">
      <w:pPr>
        <w:widowControl w:val="0"/>
        <w:tabs>
          <w:tab w:val="left" w:pos="450"/>
        </w:tabs>
        <w:rPr>
          <w:rFonts w:cs="Arial"/>
          <w:b/>
          <w:szCs w:val="24"/>
          <w:u w:val="single"/>
          <w:lang w:val="es-US"/>
        </w:rPr>
      </w:pPr>
    </w:p>
    <w:p w14:paraId="719C9EC1" w14:textId="6AB46036" w:rsidR="00125912" w:rsidRPr="00AE12C4" w:rsidRDefault="00125912" w:rsidP="00125912">
      <w:pPr>
        <w:widowControl w:val="0"/>
        <w:tabs>
          <w:tab w:val="left" w:pos="450"/>
        </w:tabs>
        <w:rPr>
          <w:rFonts w:cs="Arial"/>
          <w:b/>
          <w:szCs w:val="24"/>
          <w:lang w:val="es-US"/>
        </w:rPr>
      </w:pPr>
      <w:r w:rsidRPr="008A4B39">
        <w:rPr>
          <w:rFonts w:cs="Arial"/>
          <w:b/>
          <w:szCs w:val="24"/>
          <w:lang w:val="es-US"/>
        </w:rPr>
        <w:t>Horas de Viaje Negociadas</w:t>
      </w:r>
    </w:p>
    <w:p w14:paraId="208335EC" w14:textId="77777777" w:rsidR="007C56EA" w:rsidRPr="008A4B39" w:rsidRDefault="00F94627" w:rsidP="00125912">
      <w:pPr>
        <w:widowControl w:val="0"/>
        <w:tabs>
          <w:tab w:val="left" w:pos="450"/>
        </w:tabs>
        <w:rPr>
          <w:rFonts w:cs="Arial"/>
          <w:szCs w:val="24"/>
          <w:lang w:val="es-ES"/>
        </w:rPr>
      </w:pPr>
      <w:r w:rsidRPr="008A4B39">
        <w:rPr>
          <w:rFonts w:cs="Arial"/>
          <w:szCs w:val="24"/>
          <w:lang w:val="es-ES"/>
        </w:rPr>
        <w:t xml:space="preserve">De vez en cuando, el tiempo exacto que desea viajar no puede estar disponible. En ese caso, Servicio al Cliente puede ofrecer otras opciones que pueden ser hasta una hora antes o una hora después de la hora que </w:t>
      </w:r>
      <w:r w:rsidR="00662D59" w:rsidRPr="008A4B39">
        <w:rPr>
          <w:rFonts w:cs="Arial"/>
          <w:szCs w:val="24"/>
          <w:lang w:val="es-ES"/>
        </w:rPr>
        <w:t>desea</w:t>
      </w:r>
      <w:r w:rsidRPr="008A4B39">
        <w:rPr>
          <w:rFonts w:cs="Arial"/>
          <w:szCs w:val="24"/>
          <w:lang w:val="es-ES"/>
        </w:rPr>
        <w:t xml:space="preserve"> viajar. Si usted necesita para llegar a su destino por un tiempo específico, dígale al representante de Servicio al C</w:t>
      </w:r>
      <w:r w:rsidR="00207E8F" w:rsidRPr="008A4B39">
        <w:rPr>
          <w:rFonts w:cs="Arial"/>
          <w:szCs w:val="24"/>
          <w:lang w:val="es-ES"/>
        </w:rPr>
        <w:t xml:space="preserve">liente y </w:t>
      </w:r>
      <w:r w:rsidRPr="008A4B39">
        <w:rPr>
          <w:rFonts w:cs="Arial"/>
          <w:szCs w:val="24"/>
          <w:lang w:val="es-ES"/>
        </w:rPr>
        <w:t>van a tratar de d</w:t>
      </w:r>
      <w:r w:rsidR="00207E8F" w:rsidRPr="008A4B39">
        <w:rPr>
          <w:rFonts w:cs="Arial"/>
          <w:szCs w:val="24"/>
          <w:lang w:val="es-ES"/>
        </w:rPr>
        <w:t>arle una hora de recogida que le llevará a s</w:t>
      </w:r>
      <w:r w:rsidRPr="008A4B39">
        <w:rPr>
          <w:rFonts w:cs="Arial"/>
          <w:szCs w:val="24"/>
          <w:lang w:val="es-ES"/>
        </w:rPr>
        <w:t xml:space="preserve">u destino a tiempo. Si el tiempo de viaje es más flexible, por favor, </w:t>
      </w:r>
      <w:r w:rsidR="00207E8F" w:rsidRPr="008A4B39">
        <w:rPr>
          <w:rFonts w:cs="Arial"/>
          <w:szCs w:val="24"/>
          <w:lang w:val="es-ES"/>
        </w:rPr>
        <w:t xml:space="preserve">déjele saber </w:t>
      </w:r>
    </w:p>
    <w:p w14:paraId="64B8501C" w14:textId="7161CB26" w:rsidR="00125912" w:rsidRDefault="00207E8F" w:rsidP="00125912">
      <w:pPr>
        <w:widowControl w:val="0"/>
        <w:tabs>
          <w:tab w:val="left" w:pos="450"/>
        </w:tabs>
        <w:rPr>
          <w:rFonts w:cs="Arial"/>
          <w:szCs w:val="24"/>
          <w:lang w:val="es-ES"/>
        </w:rPr>
      </w:pPr>
      <w:r w:rsidRPr="008A4B39">
        <w:rPr>
          <w:rFonts w:cs="Arial"/>
          <w:szCs w:val="24"/>
          <w:lang w:val="es-ES"/>
        </w:rPr>
        <w:t>a</w:t>
      </w:r>
      <w:r w:rsidR="00F94627" w:rsidRPr="008A4B39">
        <w:rPr>
          <w:rFonts w:cs="Arial"/>
          <w:szCs w:val="24"/>
          <w:lang w:val="es-ES"/>
        </w:rPr>
        <w:t xml:space="preserve">l Representante de Servicio al Cliente y </w:t>
      </w:r>
      <w:r w:rsidRPr="008A4B39">
        <w:rPr>
          <w:rFonts w:cs="Arial"/>
          <w:szCs w:val="24"/>
          <w:lang w:val="es-ES"/>
        </w:rPr>
        <w:t xml:space="preserve">le </w:t>
      </w:r>
      <w:r w:rsidR="00F94627" w:rsidRPr="008A4B39">
        <w:rPr>
          <w:rFonts w:cs="Arial"/>
          <w:szCs w:val="24"/>
          <w:lang w:val="es-ES"/>
        </w:rPr>
        <w:t xml:space="preserve">van a </w:t>
      </w:r>
      <w:r w:rsidR="00F94627" w:rsidRPr="008A4B39">
        <w:rPr>
          <w:rFonts w:cs="Arial"/>
          <w:szCs w:val="24"/>
          <w:lang w:val="es-ES"/>
        </w:rPr>
        <w:lastRenderedPageBreak/>
        <w:t>sugerir un tiempo.</w:t>
      </w:r>
    </w:p>
    <w:p w14:paraId="4FBB59B4" w14:textId="77777777" w:rsidR="00322941" w:rsidRPr="008A4B39" w:rsidRDefault="00322941" w:rsidP="00125912">
      <w:pPr>
        <w:widowControl w:val="0"/>
        <w:tabs>
          <w:tab w:val="left" w:pos="450"/>
        </w:tabs>
        <w:rPr>
          <w:rFonts w:cs="Arial"/>
          <w:szCs w:val="24"/>
          <w:lang w:val="es-ES"/>
        </w:rPr>
      </w:pPr>
    </w:p>
    <w:p w14:paraId="5A02F65C" w14:textId="0E91E3A0" w:rsidR="00FA2550" w:rsidRPr="008A4B39" w:rsidRDefault="007F1351" w:rsidP="007F1351">
      <w:pPr>
        <w:widowControl w:val="0"/>
        <w:tabs>
          <w:tab w:val="left" w:pos="450"/>
        </w:tabs>
        <w:rPr>
          <w:rFonts w:cs="Arial"/>
          <w:b/>
          <w:bCs/>
          <w:szCs w:val="24"/>
          <w:lang w:val="es-US"/>
        </w:rPr>
      </w:pPr>
      <w:r w:rsidRPr="008A4B39">
        <w:rPr>
          <w:rFonts w:cs="Arial"/>
          <w:b/>
          <w:bCs/>
          <w:szCs w:val="24"/>
          <w:lang w:val="es-US"/>
        </w:rPr>
        <w:t>E</w:t>
      </w:r>
      <w:r w:rsidR="005353C9" w:rsidRPr="008A4B39">
        <w:rPr>
          <w:rFonts w:cs="Arial"/>
          <w:b/>
          <w:bCs/>
          <w:szCs w:val="24"/>
          <w:lang w:val="es-US"/>
        </w:rPr>
        <w:t>jemplo</w:t>
      </w:r>
    </w:p>
    <w:p w14:paraId="26E4B904" w14:textId="77777777" w:rsidR="00362410" w:rsidRDefault="007F1351" w:rsidP="007F1351">
      <w:pPr>
        <w:widowControl w:val="0"/>
        <w:tabs>
          <w:tab w:val="left" w:pos="450"/>
        </w:tabs>
        <w:rPr>
          <w:rFonts w:cs="Arial"/>
          <w:szCs w:val="24"/>
          <w:lang w:val="es-US"/>
        </w:rPr>
      </w:pPr>
      <w:r w:rsidRPr="008A4B39">
        <w:rPr>
          <w:rFonts w:cs="Arial"/>
          <w:szCs w:val="24"/>
          <w:lang w:val="es-US"/>
        </w:rPr>
        <w:t>•</w:t>
      </w:r>
      <w:r w:rsidRPr="008A4B39">
        <w:rPr>
          <w:rFonts w:cs="Arial"/>
          <w:szCs w:val="24"/>
          <w:lang w:val="es-US"/>
        </w:rPr>
        <w:tab/>
        <w:t>Una persona llama a pedir un viaje para ir a trabajar a las 9:30 a.m.  Si no hay disponible para la hora exacta pedida, el Representante de ayuda al Cliente puede ofrecerle un</w:t>
      </w:r>
      <w:r w:rsidR="00817C08" w:rsidRPr="008A4B39">
        <w:rPr>
          <w:rFonts w:cs="Arial"/>
          <w:szCs w:val="24"/>
          <w:lang w:val="es-US"/>
        </w:rPr>
        <w:t>a opción de hora para dejarlo</w:t>
      </w:r>
      <w:r w:rsidRPr="008A4B39">
        <w:rPr>
          <w:rFonts w:cs="Arial"/>
          <w:szCs w:val="24"/>
          <w:lang w:val="es-US"/>
        </w:rPr>
        <w:t xml:space="preserve"> bas</w:t>
      </w:r>
      <w:r w:rsidR="00817C08" w:rsidRPr="008A4B39">
        <w:rPr>
          <w:rFonts w:cs="Arial"/>
          <w:szCs w:val="24"/>
          <w:lang w:val="es-US"/>
        </w:rPr>
        <w:t>a</w:t>
      </w:r>
      <w:r w:rsidRPr="008A4B39">
        <w:rPr>
          <w:rFonts w:cs="Arial"/>
          <w:szCs w:val="24"/>
          <w:lang w:val="es-US"/>
        </w:rPr>
        <w:t>d</w:t>
      </w:r>
      <w:r w:rsidR="00817C08" w:rsidRPr="008A4B39">
        <w:rPr>
          <w:rFonts w:cs="Arial"/>
          <w:szCs w:val="24"/>
          <w:lang w:val="es-US"/>
        </w:rPr>
        <w:t>o en la disponibilidad de vehículos y de la distancia de su viaje entre las</w:t>
      </w:r>
      <w:r w:rsidRPr="008A4B39">
        <w:rPr>
          <w:rFonts w:cs="Arial"/>
          <w:szCs w:val="24"/>
          <w:lang w:val="es-US"/>
        </w:rPr>
        <w:t xml:space="preserve"> 8:30 a.m. </w:t>
      </w:r>
      <w:r w:rsidR="00817C08" w:rsidRPr="008A4B39">
        <w:rPr>
          <w:rFonts w:cs="Arial"/>
          <w:szCs w:val="24"/>
          <w:lang w:val="es-US"/>
        </w:rPr>
        <w:t>y</w:t>
      </w:r>
      <w:r w:rsidRPr="008A4B39">
        <w:rPr>
          <w:rFonts w:cs="Arial"/>
          <w:szCs w:val="24"/>
          <w:lang w:val="es-US"/>
        </w:rPr>
        <w:t xml:space="preserve"> 10:30 a.m.  </w:t>
      </w:r>
      <w:r w:rsidR="00817C08" w:rsidRPr="008A4B39">
        <w:rPr>
          <w:rFonts w:cs="Arial"/>
          <w:szCs w:val="24"/>
          <w:lang w:val="es-US"/>
        </w:rPr>
        <w:t>Si el tiempo de horario negociado e</w:t>
      </w:r>
      <w:r w:rsidRPr="008A4B39">
        <w:rPr>
          <w:rFonts w:cs="Arial"/>
          <w:szCs w:val="24"/>
          <w:lang w:val="es-US"/>
        </w:rPr>
        <w:t>s 8:30 a.m., e</w:t>
      </w:r>
      <w:r w:rsidR="0037220D" w:rsidRPr="008A4B39">
        <w:rPr>
          <w:rFonts w:cs="Arial"/>
          <w:szCs w:val="24"/>
          <w:lang w:val="es-US"/>
        </w:rPr>
        <w:t xml:space="preserve">l </w:t>
      </w:r>
      <w:r w:rsidR="00F96591" w:rsidRPr="008A4B39">
        <w:rPr>
          <w:rFonts w:cs="Arial"/>
          <w:szCs w:val="24"/>
          <w:lang w:val="es-US"/>
        </w:rPr>
        <w:t>pasajero</w:t>
      </w:r>
      <w:r w:rsidR="0037220D" w:rsidRPr="008A4B39">
        <w:rPr>
          <w:rFonts w:cs="Arial"/>
          <w:szCs w:val="24"/>
          <w:lang w:val="es-US"/>
        </w:rPr>
        <w:t xml:space="preserve"> DEBE estar listo para a</w:t>
      </w:r>
      <w:r w:rsidRPr="008A4B39">
        <w:rPr>
          <w:rFonts w:cs="Arial"/>
          <w:szCs w:val="24"/>
          <w:lang w:val="es-US"/>
        </w:rPr>
        <w:t>bord</w:t>
      </w:r>
      <w:r w:rsidR="0037220D" w:rsidRPr="008A4B39">
        <w:rPr>
          <w:rFonts w:cs="Arial"/>
          <w:szCs w:val="24"/>
          <w:lang w:val="es-US"/>
        </w:rPr>
        <w:t xml:space="preserve">ar </w:t>
      </w:r>
      <w:r w:rsidRPr="008A4B39">
        <w:rPr>
          <w:rFonts w:cs="Arial"/>
          <w:szCs w:val="24"/>
          <w:lang w:val="es-US"/>
        </w:rPr>
        <w:t>e</w:t>
      </w:r>
      <w:r w:rsidR="0037220D" w:rsidRPr="008A4B39">
        <w:rPr>
          <w:rFonts w:cs="Arial"/>
          <w:szCs w:val="24"/>
          <w:lang w:val="es-US"/>
        </w:rPr>
        <w:t>l</w:t>
      </w:r>
      <w:r w:rsidRPr="008A4B39">
        <w:rPr>
          <w:rFonts w:cs="Arial"/>
          <w:szCs w:val="24"/>
          <w:lang w:val="es-US"/>
        </w:rPr>
        <w:t xml:space="preserve"> </w:t>
      </w:r>
      <w:r w:rsidR="0037220D" w:rsidRPr="008A4B39">
        <w:rPr>
          <w:rFonts w:cs="Arial"/>
          <w:szCs w:val="24"/>
          <w:lang w:val="es-US"/>
        </w:rPr>
        <w:t>vehículo</w:t>
      </w:r>
      <w:r w:rsidRPr="008A4B39">
        <w:rPr>
          <w:rFonts w:cs="Arial"/>
          <w:szCs w:val="24"/>
          <w:lang w:val="es-US"/>
        </w:rPr>
        <w:t xml:space="preserve"> </w:t>
      </w:r>
      <w:r w:rsidR="00F96591" w:rsidRPr="008A4B39">
        <w:rPr>
          <w:rFonts w:cs="Arial"/>
          <w:szCs w:val="24"/>
          <w:lang w:val="es-US"/>
        </w:rPr>
        <w:t>de</w:t>
      </w:r>
      <w:r w:rsidRPr="008A4B39">
        <w:rPr>
          <w:rFonts w:cs="Arial"/>
          <w:szCs w:val="24"/>
          <w:lang w:val="es-US"/>
        </w:rPr>
        <w:t xml:space="preserve"> 8:30 a.m. </w:t>
      </w:r>
      <w:r w:rsidR="00F96591" w:rsidRPr="008A4B39">
        <w:rPr>
          <w:rFonts w:cs="Arial"/>
          <w:szCs w:val="24"/>
          <w:lang w:val="es-US"/>
        </w:rPr>
        <w:t>a</w:t>
      </w:r>
      <w:r w:rsidRPr="008A4B39">
        <w:rPr>
          <w:rFonts w:cs="Arial"/>
          <w:szCs w:val="24"/>
          <w:lang w:val="es-US"/>
        </w:rPr>
        <w:t xml:space="preserve"> 9:00 a.m. </w:t>
      </w:r>
      <w:r w:rsidR="00362410">
        <w:rPr>
          <w:rFonts w:cs="Arial"/>
          <w:szCs w:val="24"/>
          <w:lang w:val="es-US"/>
        </w:rPr>
        <w:t xml:space="preserve">El pasajero necesita estar listo dentro de la ventana de recogida, para asegurarle entrega a tiempo. </w:t>
      </w:r>
    </w:p>
    <w:p w14:paraId="3C2A40FA" w14:textId="0CA4BC9E" w:rsidR="007F1351" w:rsidRPr="008A4B39" w:rsidRDefault="00362410" w:rsidP="007F1351">
      <w:pPr>
        <w:widowControl w:val="0"/>
        <w:tabs>
          <w:tab w:val="left" w:pos="450"/>
        </w:tabs>
        <w:rPr>
          <w:rFonts w:cs="Arial"/>
          <w:szCs w:val="24"/>
          <w:lang w:val="es-US"/>
        </w:rPr>
      </w:pPr>
      <w:r>
        <w:rPr>
          <w:rFonts w:cs="Arial"/>
          <w:szCs w:val="24"/>
          <w:lang w:val="es-US"/>
        </w:rPr>
        <w:t xml:space="preserve">  </w:t>
      </w:r>
    </w:p>
    <w:p w14:paraId="3C0B9874" w14:textId="77777777" w:rsidR="007F1351" w:rsidRPr="008A4B39" w:rsidRDefault="007F1351" w:rsidP="007F1351">
      <w:pPr>
        <w:widowControl w:val="0"/>
        <w:tabs>
          <w:tab w:val="left" w:pos="450"/>
        </w:tabs>
        <w:rPr>
          <w:rFonts w:cs="Arial"/>
          <w:szCs w:val="24"/>
          <w:lang w:val="es-US"/>
        </w:rPr>
      </w:pPr>
      <w:r w:rsidRPr="008A4B39">
        <w:rPr>
          <w:rFonts w:cs="Arial"/>
          <w:szCs w:val="24"/>
          <w:lang w:val="es-US"/>
        </w:rPr>
        <w:t>•</w:t>
      </w:r>
      <w:r w:rsidRPr="008A4B39">
        <w:rPr>
          <w:rFonts w:cs="Arial"/>
          <w:szCs w:val="24"/>
          <w:lang w:val="es-US"/>
        </w:rPr>
        <w:tab/>
      </w:r>
      <w:r w:rsidR="00F96591" w:rsidRPr="008A4B39">
        <w:rPr>
          <w:rFonts w:cs="Arial"/>
          <w:szCs w:val="24"/>
          <w:lang w:val="es-US"/>
        </w:rPr>
        <w:t>Una persona llama a pedir que lo recojan a las</w:t>
      </w:r>
      <w:r w:rsidRPr="008A4B39">
        <w:rPr>
          <w:rFonts w:cs="Arial"/>
          <w:szCs w:val="24"/>
          <w:lang w:val="es-US"/>
        </w:rPr>
        <w:t xml:space="preserve"> 5:00 p.m. </w:t>
      </w:r>
      <w:r w:rsidR="00F96591" w:rsidRPr="008A4B39">
        <w:rPr>
          <w:rFonts w:cs="Arial"/>
          <w:szCs w:val="24"/>
          <w:lang w:val="es-US"/>
        </w:rPr>
        <w:t>Si no hay disponible para la hora exacta pedida,</w:t>
      </w:r>
      <w:r w:rsidRPr="008A4B39">
        <w:rPr>
          <w:rFonts w:cs="Arial"/>
          <w:szCs w:val="24"/>
          <w:lang w:val="es-US"/>
        </w:rPr>
        <w:t xml:space="preserve"> </w:t>
      </w:r>
      <w:r w:rsidR="00F96591" w:rsidRPr="008A4B39">
        <w:rPr>
          <w:rFonts w:cs="Arial"/>
          <w:szCs w:val="24"/>
          <w:lang w:val="es-US"/>
        </w:rPr>
        <w:t xml:space="preserve">el Representante de ayuda al Cliente puede ofrecerle una opción de hora para </w:t>
      </w:r>
      <w:r w:rsidR="001D4FB7" w:rsidRPr="008A4B39">
        <w:rPr>
          <w:rFonts w:cs="Arial"/>
          <w:szCs w:val="24"/>
          <w:lang w:val="es-US"/>
        </w:rPr>
        <w:t>recogerlo</w:t>
      </w:r>
      <w:r w:rsidR="00F96591" w:rsidRPr="008A4B39">
        <w:rPr>
          <w:rFonts w:cs="Arial"/>
          <w:szCs w:val="24"/>
          <w:lang w:val="es-US"/>
        </w:rPr>
        <w:t xml:space="preserve"> </w:t>
      </w:r>
      <w:r w:rsidRPr="008A4B39">
        <w:rPr>
          <w:rFonts w:cs="Arial"/>
          <w:szCs w:val="24"/>
          <w:lang w:val="es-US"/>
        </w:rPr>
        <w:t>bas</w:t>
      </w:r>
      <w:r w:rsidR="00F96591" w:rsidRPr="008A4B39">
        <w:rPr>
          <w:rFonts w:cs="Arial"/>
          <w:szCs w:val="24"/>
          <w:lang w:val="es-US"/>
        </w:rPr>
        <w:t>a</w:t>
      </w:r>
      <w:r w:rsidRPr="008A4B39">
        <w:rPr>
          <w:rFonts w:cs="Arial"/>
          <w:szCs w:val="24"/>
          <w:lang w:val="es-US"/>
        </w:rPr>
        <w:t>d</w:t>
      </w:r>
      <w:r w:rsidR="00F96591" w:rsidRPr="008A4B39">
        <w:rPr>
          <w:rFonts w:cs="Arial"/>
          <w:szCs w:val="24"/>
          <w:lang w:val="es-US"/>
        </w:rPr>
        <w:t>o en</w:t>
      </w:r>
      <w:r w:rsidRPr="008A4B39">
        <w:rPr>
          <w:rFonts w:cs="Arial"/>
          <w:szCs w:val="24"/>
          <w:lang w:val="es-US"/>
        </w:rPr>
        <w:t xml:space="preserve"> </w:t>
      </w:r>
      <w:r w:rsidR="00F96591" w:rsidRPr="008A4B39">
        <w:rPr>
          <w:rFonts w:cs="Arial"/>
          <w:szCs w:val="24"/>
          <w:lang w:val="es-US"/>
        </w:rPr>
        <w:t xml:space="preserve">la disponibilidad de vehículos entre las </w:t>
      </w:r>
      <w:r w:rsidRPr="008A4B39">
        <w:rPr>
          <w:rFonts w:cs="Arial"/>
          <w:szCs w:val="24"/>
          <w:lang w:val="es-US"/>
        </w:rPr>
        <w:t xml:space="preserve">4:00 p.m. </w:t>
      </w:r>
      <w:r w:rsidR="00F96591" w:rsidRPr="008A4B39">
        <w:rPr>
          <w:rFonts w:cs="Arial"/>
          <w:szCs w:val="24"/>
          <w:lang w:val="es-US"/>
        </w:rPr>
        <w:t>y</w:t>
      </w:r>
      <w:r w:rsidRPr="008A4B39">
        <w:rPr>
          <w:rFonts w:cs="Arial"/>
          <w:szCs w:val="24"/>
          <w:lang w:val="es-US"/>
        </w:rPr>
        <w:t xml:space="preserve"> 6:00 p.m.  </w:t>
      </w:r>
      <w:r w:rsidR="00F96591" w:rsidRPr="008A4B39">
        <w:rPr>
          <w:rFonts w:cs="Arial"/>
          <w:szCs w:val="24"/>
          <w:lang w:val="es-US"/>
        </w:rPr>
        <w:t xml:space="preserve">El </w:t>
      </w:r>
      <w:r w:rsidRPr="008A4B39">
        <w:rPr>
          <w:rFonts w:cs="Arial"/>
          <w:szCs w:val="24"/>
          <w:lang w:val="es-US"/>
        </w:rPr>
        <w:t>pas</w:t>
      </w:r>
      <w:r w:rsidR="00F96591" w:rsidRPr="008A4B39">
        <w:rPr>
          <w:rFonts w:cs="Arial"/>
          <w:szCs w:val="24"/>
          <w:lang w:val="es-US"/>
        </w:rPr>
        <w:t>aj</w:t>
      </w:r>
      <w:r w:rsidRPr="008A4B39">
        <w:rPr>
          <w:rFonts w:cs="Arial"/>
          <w:szCs w:val="24"/>
          <w:lang w:val="es-US"/>
        </w:rPr>
        <w:t>er</w:t>
      </w:r>
      <w:r w:rsidR="00F96591" w:rsidRPr="008A4B39">
        <w:rPr>
          <w:rFonts w:cs="Arial"/>
          <w:szCs w:val="24"/>
          <w:lang w:val="es-US"/>
        </w:rPr>
        <w:t xml:space="preserve">o debe </w:t>
      </w:r>
      <w:r w:rsidRPr="008A4B39">
        <w:rPr>
          <w:rFonts w:cs="Arial"/>
          <w:szCs w:val="24"/>
          <w:lang w:val="es-US"/>
        </w:rPr>
        <w:t>e</w:t>
      </w:r>
      <w:r w:rsidR="00F96591" w:rsidRPr="008A4B39">
        <w:rPr>
          <w:rFonts w:cs="Arial"/>
          <w:szCs w:val="24"/>
          <w:lang w:val="es-US"/>
        </w:rPr>
        <w:t>star listo para</w:t>
      </w:r>
      <w:r w:rsidRPr="008A4B39">
        <w:rPr>
          <w:rFonts w:cs="Arial"/>
          <w:szCs w:val="24"/>
          <w:lang w:val="es-US"/>
        </w:rPr>
        <w:t xml:space="preserve"> </w:t>
      </w:r>
      <w:r w:rsidR="00F96591" w:rsidRPr="008A4B39">
        <w:rPr>
          <w:rFonts w:cs="Arial"/>
          <w:szCs w:val="24"/>
          <w:lang w:val="es-US"/>
        </w:rPr>
        <w:t>a</w:t>
      </w:r>
      <w:r w:rsidRPr="008A4B39">
        <w:rPr>
          <w:rFonts w:cs="Arial"/>
          <w:szCs w:val="24"/>
          <w:lang w:val="es-US"/>
        </w:rPr>
        <w:t>bord</w:t>
      </w:r>
      <w:r w:rsidR="00F96591" w:rsidRPr="008A4B39">
        <w:rPr>
          <w:rFonts w:cs="Arial"/>
          <w:szCs w:val="24"/>
          <w:lang w:val="es-US"/>
        </w:rPr>
        <w:t>ar el</w:t>
      </w:r>
      <w:r w:rsidRPr="008A4B39">
        <w:rPr>
          <w:rFonts w:cs="Arial"/>
          <w:szCs w:val="24"/>
          <w:lang w:val="es-US"/>
        </w:rPr>
        <w:t xml:space="preserve"> </w:t>
      </w:r>
      <w:r w:rsidR="001D4FB7" w:rsidRPr="008A4B39">
        <w:rPr>
          <w:rFonts w:cs="Arial"/>
          <w:szCs w:val="24"/>
          <w:lang w:val="es-US"/>
        </w:rPr>
        <w:t>vehículo cuando llegue</w:t>
      </w:r>
      <w:r w:rsidRPr="008A4B39">
        <w:rPr>
          <w:rFonts w:cs="Arial"/>
          <w:szCs w:val="24"/>
          <w:lang w:val="es-US"/>
        </w:rPr>
        <w:t xml:space="preserve">.  </w:t>
      </w:r>
      <w:r w:rsidR="001D4FB7" w:rsidRPr="008A4B39">
        <w:rPr>
          <w:rFonts w:cs="Arial"/>
          <w:szCs w:val="24"/>
          <w:lang w:val="es-US"/>
        </w:rPr>
        <w:t xml:space="preserve">El vehículo está </w:t>
      </w:r>
      <w:r w:rsidRPr="008A4B39">
        <w:rPr>
          <w:rFonts w:cs="Arial"/>
          <w:szCs w:val="24"/>
          <w:lang w:val="es-US"/>
        </w:rPr>
        <w:t>consider</w:t>
      </w:r>
      <w:r w:rsidR="001D4FB7" w:rsidRPr="008A4B39">
        <w:rPr>
          <w:rFonts w:cs="Arial"/>
          <w:szCs w:val="24"/>
          <w:lang w:val="es-US"/>
        </w:rPr>
        <w:t>a</w:t>
      </w:r>
      <w:r w:rsidRPr="008A4B39">
        <w:rPr>
          <w:rFonts w:cs="Arial"/>
          <w:szCs w:val="24"/>
          <w:lang w:val="es-US"/>
        </w:rPr>
        <w:t>d</w:t>
      </w:r>
      <w:r w:rsidR="001D4FB7" w:rsidRPr="008A4B39">
        <w:rPr>
          <w:rFonts w:cs="Arial"/>
          <w:szCs w:val="24"/>
          <w:lang w:val="es-US"/>
        </w:rPr>
        <w:t xml:space="preserve">o a </w:t>
      </w:r>
      <w:r w:rsidRPr="008A4B39">
        <w:rPr>
          <w:rFonts w:cs="Arial"/>
          <w:szCs w:val="24"/>
          <w:lang w:val="es-US"/>
        </w:rPr>
        <w:t>tie</w:t>
      </w:r>
      <w:r w:rsidR="001D4FB7" w:rsidRPr="008A4B39">
        <w:rPr>
          <w:rFonts w:cs="Arial"/>
          <w:szCs w:val="24"/>
          <w:lang w:val="es-US"/>
        </w:rPr>
        <w:t xml:space="preserve">mpo si llega </w:t>
      </w:r>
      <w:r w:rsidRPr="008A4B39">
        <w:rPr>
          <w:rFonts w:cs="Arial"/>
          <w:szCs w:val="24"/>
          <w:lang w:val="es-US"/>
        </w:rPr>
        <w:t>30 minut</w:t>
      </w:r>
      <w:r w:rsidR="001D4FB7" w:rsidRPr="008A4B39">
        <w:rPr>
          <w:rFonts w:cs="Arial"/>
          <w:szCs w:val="24"/>
          <w:lang w:val="es-US"/>
        </w:rPr>
        <w:t>o</w:t>
      </w:r>
      <w:r w:rsidRPr="008A4B39">
        <w:rPr>
          <w:rFonts w:cs="Arial"/>
          <w:szCs w:val="24"/>
          <w:lang w:val="es-US"/>
        </w:rPr>
        <w:t xml:space="preserve">s o </w:t>
      </w:r>
      <w:r w:rsidR="001D4FB7" w:rsidRPr="008A4B39">
        <w:rPr>
          <w:rFonts w:cs="Arial"/>
          <w:szCs w:val="24"/>
          <w:lang w:val="es-US"/>
        </w:rPr>
        <w:t>m</w:t>
      </w:r>
      <w:r w:rsidRPr="008A4B39">
        <w:rPr>
          <w:rFonts w:cs="Arial"/>
          <w:szCs w:val="24"/>
          <w:lang w:val="es-US"/>
        </w:rPr>
        <w:t>e</w:t>
      </w:r>
      <w:r w:rsidR="001D4FB7" w:rsidRPr="008A4B39">
        <w:rPr>
          <w:rFonts w:cs="Arial"/>
          <w:szCs w:val="24"/>
          <w:lang w:val="es-US"/>
        </w:rPr>
        <w:t>no</w:t>
      </w:r>
      <w:r w:rsidRPr="008A4B39">
        <w:rPr>
          <w:rFonts w:cs="Arial"/>
          <w:szCs w:val="24"/>
          <w:lang w:val="es-US"/>
        </w:rPr>
        <w:t xml:space="preserve">s </w:t>
      </w:r>
      <w:r w:rsidR="001D4FB7" w:rsidRPr="008A4B39">
        <w:rPr>
          <w:rFonts w:cs="Arial"/>
          <w:szCs w:val="24"/>
          <w:lang w:val="es-US"/>
        </w:rPr>
        <w:t>del horario de recogida acordado</w:t>
      </w:r>
      <w:r w:rsidRPr="008A4B39">
        <w:rPr>
          <w:rFonts w:cs="Arial"/>
          <w:szCs w:val="24"/>
          <w:lang w:val="es-US"/>
        </w:rPr>
        <w:t>.</w:t>
      </w:r>
    </w:p>
    <w:p w14:paraId="0C67EB33" w14:textId="4CF31AE6" w:rsidR="00A75E3E" w:rsidRPr="008A4B39" w:rsidRDefault="00C377F4" w:rsidP="001F7843">
      <w:pPr>
        <w:pStyle w:val="Heading1"/>
        <w:numPr>
          <w:ilvl w:val="0"/>
          <w:numId w:val="23"/>
        </w:numPr>
        <w:rPr>
          <w:lang w:val="es-US"/>
        </w:rPr>
      </w:pPr>
      <w:bookmarkStart w:id="17" w:name="_Toc327196293"/>
      <w:bookmarkStart w:id="18" w:name="_Toc370814162"/>
      <w:bookmarkStart w:id="19" w:name="_Toc36118577"/>
      <w:r w:rsidRPr="008A4B39">
        <w:rPr>
          <w:lang w:val="es-US"/>
        </w:rPr>
        <w:t>Tarif</w:t>
      </w:r>
      <w:r w:rsidR="00A75E3E" w:rsidRPr="008A4B39">
        <w:rPr>
          <w:lang w:val="es-US"/>
        </w:rPr>
        <w:t>as</w:t>
      </w:r>
      <w:bookmarkEnd w:id="17"/>
      <w:r w:rsidR="00074469" w:rsidRPr="008A4B39">
        <w:rPr>
          <w:lang w:val="es-US"/>
        </w:rPr>
        <w:t>, Múltiples Destinos y Negarse</w:t>
      </w:r>
      <w:r w:rsidR="00A44DC9" w:rsidRPr="008A4B39">
        <w:rPr>
          <w:lang w:val="es-US"/>
        </w:rPr>
        <w:t xml:space="preserve"> a Pagar/No Pago</w:t>
      </w:r>
      <w:bookmarkEnd w:id="18"/>
      <w:bookmarkEnd w:id="19"/>
    </w:p>
    <w:p w14:paraId="3FF0E60C" w14:textId="1696E2ED" w:rsidR="00B83339" w:rsidRDefault="00C377F4" w:rsidP="00C377F4">
      <w:pPr>
        <w:widowControl w:val="0"/>
        <w:rPr>
          <w:rFonts w:cs="Arial"/>
          <w:szCs w:val="24"/>
          <w:lang w:val="es-US"/>
        </w:rPr>
      </w:pPr>
      <w:r w:rsidRPr="008A4B39">
        <w:rPr>
          <w:rFonts w:cs="Arial"/>
          <w:szCs w:val="24"/>
          <w:lang w:val="es-US"/>
        </w:rPr>
        <w:t xml:space="preserve">Todo viaje requiere una tarifa; el pasajero será informado en el momento de aprobación para el servicio de </w:t>
      </w:r>
      <w:proofErr w:type="spellStart"/>
      <w:r w:rsidR="00FA2550" w:rsidRPr="008A4B39">
        <w:rPr>
          <w:rFonts w:cs="Arial"/>
          <w:szCs w:val="24"/>
          <w:lang w:val="es-US"/>
        </w:rPr>
        <w:t>Paratránsito</w:t>
      </w:r>
      <w:proofErr w:type="spellEnd"/>
      <w:r w:rsidRPr="008A4B39">
        <w:rPr>
          <w:rFonts w:cs="Arial"/>
          <w:szCs w:val="24"/>
          <w:lang w:val="es-US"/>
        </w:rPr>
        <w:t>.</w:t>
      </w:r>
      <w:r w:rsidR="00B83339" w:rsidRPr="008A4B39">
        <w:rPr>
          <w:rFonts w:cs="Arial"/>
          <w:szCs w:val="24"/>
          <w:lang w:val="es-US"/>
        </w:rPr>
        <w:t xml:space="preserve">  El pasajero puede:</w:t>
      </w:r>
      <w:r w:rsidRPr="008A4B39">
        <w:rPr>
          <w:rFonts w:cs="Arial"/>
          <w:szCs w:val="24"/>
          <w:lang w:val="es-US"/>
        </w:rPr>
        <w:t xml:space="preserve"> </w:t>
      </w:r>
    </w:p>
    <w:p w14:paraId="358C5DDD" w14:textId="77777777" w:rsidR="00FA2550" w:rsidRPr="008A4B39" w:rsidRDefault="00FA2550" w:rsidP="00C377F4">
      <w:pPr>
        <w:widowControl w:val="0"/>
        <w:rPr>
          <w:rFonts w:cs="Arial"/>
          <w:szCs w:val="24"/>
          <w:lang w:val="es-US"/>
        </w:rPr>
      </w:pPr>
    </w:p>
    <w:p w14:paraId="17B62BBC" w14:textId="77777777" w:rsidR="00B83339" w:rsidRPr="008A4B39" w:rsidRDefault="00B83339" w:rsidP="00CA6D67">
      <w:pPr>
        <w:pStyle w:val="ListParagraph"/>
        <w:widowControl w:val="0"/>
        <w:numPr>
          <w:ilvl w:val="0"/>
          <w:numId w:val="14"/>
        </w:numPr>
        <w:rPr>
          <w:rFonts w:cs="Arial"/>
          <w:szCs w:val="24"/>
          <w:lang w:val="es-US"/>
        </w:rPr>
      </w:pPr>
      <w:r w:rsidRPr="008A4B39">
        <w:rPr>
          <w:rFonts w:cs="Arial"/>
          <w:szCs w:val="24"/>
          <w:lang w:val="es-US"/>
        </w:rPr>
        <w:t>Pag</w:t>
      </w:r>
      <w:r w:rsidR="00942B5D" w:rsidRPr="008A4B39">
        <w:rPr>
          <w:rFonts w:cs="Arial"/>
          <w:szCs w:val="24"/>
          <w:lang w:val="es-US"/>
        </w:rPr>
        <w:t>ar</w:t>
      </w:r>
      <w:r w:rsidRPr="008A4B39">
        <w:rPr>
          <w:rFonts w:cs="Arial"/>
          <w:szCs w:val="24"/>
          <w:lang w:val="es-US"/>
        </w:rPr>
        <w:t xml:space="preserve"> la tarifa con el cambio exacto para cada viaje.</w:t>
      </w:r>
    </w:p>
    <w:p w14:paraId="42B888D0" w14:textId="77777777" w:rsidR="00B83339" w:rsidRPr="008A4B39" w:rsidRDefault="00B83339" w:rsidP="00CA6D67">
      <w:pPr>
        <w:pStyle w:val="ListParagraph"/>
        <w:widowControl w:val="0"/>
        <w:numPr>
          <w:ilvl w:val="0"/>
          <w:numId w:val="14"/>
        </w:numPr>
        <w:rPr>
          <w:rFonts w:cs="Arial"/>
          <w:szCs w:val="24"/>
          <w:lang w:val="es-US"/>
        </w:rPr>
      </w:pPr>
      <w:r w:rsidRPr="008A4B39">
        <w:rPr>
          <w:rFonts w:cs="Arial"/>
          <w:szCs w:val="24"/>
          <w:lang w:val="es-US"/>
        </w:rPr>
        <w:t>Pagar la tarifa para ida y vuelta en el primer viaje.</w:t>
      </w:r>
    </w:p>
    <w:p w14:paraId="497DBCA5" w14:textId="2537CDC1" w:rsidR="0018614A" w:rsidRPr="0018614A" w:rsidRDefault="0018614A" w:rsidP="0018614A">
      <w:pPr>
        <w:pStyle w:val="ListParagraph"/>
        <w:widowControl w:val="0"/>
        <w:numPr>
          <w:ilvl w:val="0"/>
          <w:numId w:val="14"/>
        </w:numPr>
        <w:rPr>
          <w:rFonts w:cs="Arial"/>
          <w:szCs w:val="24"/>
          <w:lang w:val="es-US"/>
        </w:rPr>
      </w:pPr>
      <w:r w:rsidRPr="0018614A">
        <w:rPr>
          <w:rFonts w:cs="Arial"/>
          <w:szCs w:val="24"/>
          <w:lang w:val="es-US"/>
        </w:rPr>
        <w:t>El saldo de la cuenta recargable está disponible. Las tarifas de los pasajeros se deducirán al finalizar un viaje.</w:t>
      </w:r>
    </w:p>
    <w:p w14:paraId="3C657246" w14:textId="7C519ECC" w:rsidR="00B83339" w:rsidRPr="008A4B39" w:rsidRDefault="0018614A" w:rsidP="0018614A">
      <w:pPr>
        <w:pStyle w:val="ListParagraph"/>
        <w:widowControl w:val="0"/>
        <w:rPr>
          <w:rFonts w:cs="Arial"/>
          <w:szCs w:val="24"/>
          <w:lang w:val="es-US"/>
        </w:rPr>
      </w:pPr>
      <w:r w:rsidRPr="0018614A">
        <w:rPr>
          <w:rFonts w:ascii="Roboto" w:hAnsi="Roboto"/>
          <w:color w:val="202124"/>
          <w:sz w:val="2"/>
          <w:szCs w:val="2"/>
          <w:shd w:val="clear" w:color="auto" w:fill="F8F9FA"/>
        </w:rPr>
        <w:br/>
      </w:r>
    </w:p>
    <w:p w14:paraId="5E2AE553" w14:textId="2594EBF4" w:rsidR="0018614A" w:rsidRPr="008A4B39" w:rsidRDefault="0018614A" w:rsidP="0018614A">
      <w:pPr>
        <w:widowControl w:val="0"/>
        <w:rPr>
          <w:rFonts w:cs="Arial"/>
          <w:szCs w:val="24"/>
          <w:lang w:val="es-US"/>
        </w:rPr>
      </w:pPr>
      <w:proofErr w:type="gramStart"/>
      <w:r w:rsidRPr="0018614A">
        <w:rPr>
          <w:rFonts w:cs="Arial"/>
          <w:szCs w:val="24"/>
          <w:lang w:val="es-US"/>
        </w:rPr>
        <w:t>L</w:t>
      </w:r>
      <w:r>
        <w:rPr>
          <w:rFonts w:cs="Arial"/>
          <w:szCs w:val="24"/>
          <w:lang w:val="es-US"/>
        </w:rPr>
        <w:t>a</w:t>
      </w:r>
      <w:r w:rsidRPr="0018614A">
        <w:rPr>
          <w:rFonts w:cs="Arial"/>
          <w:szCs w:val="24"/>
          <w:lang w:val="es-US"/>
        </w:rPr>
        <w:t xml:space="preserve">s </w:t>
      </w:r>
      <w:r>
        <w:rPr>
          <w:rFonts w:cs="Arial"/>
          <w:szCs w:val="24"/>
          <w:lang w:val="es-US"/>
        </w:rPr>
        <w:t>cuenta</w:t>
      </w:r>
      <w:proofErr w:type="gramEnd"/>
      <w:r w:rsidRPr="0018614A">
        <w:rPr>
          <w:rFonts w:cs="Arial"/>
          <w:szCs w:val="24"/>
          <w:lang w:val="es-US"/>
        </w:rPr>
        <w:t xml:space="preserve"> se pueden recargar en las siguientes </w:t>
      </w:r>
    </w:p>
    <w:p w14:paraId="45F660A3" w14:textId="36816EE8" w:rsidR="00B83339" w:rsidRPr="008A4B39" w:rsidRDefault="00B83339" w:rsidP="00C377F4">
      <w:pPr>
        <w:widowControl w:val="0"/>
        <w:rPr>
          <w:rFonts w:cs="Arial"/>
          <w:szCs w:val="24"/>
          <w:lang w:val="es-US"/>
        </w:rPr>
      </w:pPr>
      <w:r w:rsidRPr="008A4B39">
        <w:rPr>
          <w:rFonts w:cs="Arial"/>
          <w:szCs w:val="24"/>
          <w:lang w:val="es-US"/>
        </w:rPr>
        <w:t>localizaciones:</w:t>
      </w:r>
    </w:p>
    <w:p w14:paraId="17E633CB" w14:textId="77777777" w:rsidR="00B83339" w:rsidRPr="008A4B39" w:rsidRDefault="00B83339" w:rsidP="00C377F4">
      <w:pPr>
        <w:widowControl w:val="0"/>
        <w:rPr>
          <w:rFonts w:cs="Arial"/>
          <w:szCs w:val="24"/>
          <w:lang w:val="es-US"/>
        </w:rPr>
      </w:pPr>
    </w:p>
    <w:p w14:paraId="755DBFC5" w14:textId="77777777" w:rsidR="00B83339" w:rsidRPr="008A4B39" w:rsidRDefault="00B83339" w:rsidP="00B83339">
      <w:pPr>
        <w:rPr>
          <w:rFonts w:cs="Arial"/>
          <w:b/>
        </w:rPr>
      </w:pPr>
      <w:r w:rsidRPr="008A4B39">
        <w:rPr>
          <w:rFonts w:cs="Arial"/>
          <w:b/>
        </w:rPr>
        <w:t>Collier Area Transit</w:t>
      </w:r>
    </w:p>
    <w:p w14:paraId="2892DE48" w14:textId="77777777" w:rsidR="00B83339" w:rsidRPr="008A4B39" w:rsidRDefault="00B83339" w:rsidP="00B83339">
      <w:pPr>
        <w:rPr>
          <w:rFonts w:cs="Arial"/>
          <w:b/>
        </w:rPr>
      </w:pPr>
      <w:r w:rsidRPr="008A4B39">
        <w:rPr>
          <w:rFonts w:cs="Arial"/>
          <w:b/>
        </w:rPr>
        <w:t>Paratransit Customer Service</w:t>
      </w:r>
    </w:p>
    <w:p w14:paraId="2566316C" w14:textId="77777777" w:rsidR="00B83339" w:rsidRPr="008A4B39" w:rsidRDefault="00B83339" w:rsidP="00B83339">
      <w:pPr>
        <w:rPr>
          <w:rFonts w:cs="Arial"/>
          <w:b/>
        </w:rPr>
      </w:pPr>
      <w:r w:rsidRPr="008A4B39">
        <w:rPr>
          <w:rFonts w:cs="Arial"/>
          <w:b/>
        </w:rPr>
        <w:t>8300 Radio Road</w:t>
      </w:r>
    </w:p>
    <w:p w14:paraId="5C82B7BA" w14:textId="77777777" w:rsidR="00B83339" w:rsidRPr="008A4B39" w:rsidRDefault="00B83339" w:rsidP="00B83339">
      <w:pPr>
        <w:rPr>
          <w:rFonts w:cs="Arial"/>
          <w:b/>
        </w:rPr>
      </w:pPr>
      <w:r w:rsidRPr="008A4B39">
        <w:rPr>
          <w:rFonts w:cs="Arial"/>
          <w:b/>
        </w:rPr>
        <w:t>Naples, FL 34104</w:t>
      </w:r>
    </w:p>
    <w:p w14:paraId="1DCF3CF4" w14:textId="77777777" w:rsidR="00B83339" w:rsidRPr="008A4B39" w:rsidRDefault="00B83339" w:rsidP="00B83339">
      <w:pPr>
        <w:rPr>
          <w:rFonts w:cs="Arial"/>
          <w:b/>
        </w:rPr>
      </w:pPr>
    </w:p>
    <w:p w14:paraId="32622313" w14:textId="77777777" w:rsidR="00B83339" w:rsidRPr="008A4B39" w:rsidRDefault="00B83339" w:rsidP="00B83339">
      <w:pPr>
        <w:rPr>
          <w:rFonts w:cs="Arial"/>
          <w:b/>
        </w:rPr>
      </w:pPr>
      <w:r w:rsidRPr="008A4B39">
        <w:rPr>
          <w:rFonts w:cs="Arial"/>
          <w:b/>
        </w:rPr>
        <w:t>Collier Area Transit Intermodal Transfer Station at the Government Center</w:t>
      </w:r>
    </w:p>
    <w:p w14:paraId="79E85FD9" w14:textId="77777777" w:rsidR="00B83339" w:rsidRPr="008A4B39" w:rsidRDefault="00B83339" w:rsidP="00B83339">
      <w:pPr>
        <w:rPr>
          <w:rFonts w:cs="Arial"/>
          <w:b/>
        </w:rPr>
      </w:pPr>
      <w:r w:rsidRPr="008A4B39">
        <w:rPr>
          <w:rFonts w:cs="Arial"/>
          <w:b/>
        </w:rPr>
        <w:t>3355 East Tamiami Trail</w:t>
      </w:r>
    </w:p>
    <w:p w14:paraId="62B200C4" w14:textId="77777777" w:rsidR="00B83339" w:rsidRPr="008A4B39" w:rsidRDefault="00B83339" w:rsidP="00B83339">
      <w:pPr>
        <w:widowControl w:val="0"/>
        <w:rPr>
          <w:rFonts w:cs="Arial"/>
          <w:szCs w:val="24"/>
        </w:rPr>
      </w:pPr>
      <w:r w:rsidRPr="008A4B39">
        <w:rPr>
          <w:rFonts w:cs="Arial"/>
          <w:b/>
        </w:rPr>
        <w:t>Naples, FL 34112</w:t>
      </w:r>
      <w:r w:rsidRPr="008A4B39">
        <w:rPr>
          <w:rFonts w:cs="Arial"/>
          <w:szCs w:val="24"/>
        </w:rPr>
        <w:t xml:space="preserve"> </w:t>
      </w:r>
      <w:r w:rsidR="00C377F4" w:rsidRPr="008A4B39">
        <w:rPr>
          <w:rFonts w:cs="Arial"/>
          <w:szCs w:val="24"/>
        </w:rPr>
        <w:t xml:space="preserve"> </w:t>
      </w:r>
    </w:p>
    <w:p w14:paraId="61D43FA2" w14:textId="77777777" w:rsidR="00B83339" w:rsidRPr="008A4B39" w:rsidRDefault="00B83339" w:rsidP="00C377F4">
      <w:pPr>
        <w:widowControl w:val="0"/>
        <w:rPr>
          <w:rFonts w:cs="Arial"/>
          <w:szCs w:val="24"/>
        </w:rPr>
      </w:pPr>
    </w:p>
    <w:p w14:paraId="269A214A" w14:textId="77777777" w:rsidR="00C377F4" w:rsidRPr="008A4B39" w:rsidRDefault="00C377F4" w:rsidP="00C377F4">
      <w:pPr>
        <w:widowControl w:val="0"/>
        <w:rPr>
          <w:rFonts w:cs="Arial"/>
          <w:szCs w:val="24"/>
          <w:lang w:val="es-US"/>
        </w:rPr>
      </w:pPr>
      <w:r w:rsidRPr="008A4B39">
        <w:rPr>
          <w:rFonts w:cs="Arial"/>
          <w:szCs w:val="24"/>
          <w:lang w:val="es-US"/>
        </w:rPr>
        <w:t xml:space="preserve">El chofer colectará su tarifa al abordar el vehículo.  Usted debe tener el </w:t>
      </w:r>
      <w:r w:rsidRPr="008A4B39">
        <w:rPr>
          <w:rFonts w:cs="Arial"/>
          <w:b/>
          <w:szCs w:val="24"/>
          <w:u w:val="single"/>
          <w:lang w:val="es-US"/>
        </w:rPr>
        <w:t>cambio exacto</w:t>
      </w:r>
      <w:r w:rsidRPr="008A4B39">
        <w:rPr>
          <w:rFonts w:cs="Arial"/>
          <w:szCs w:val="24"/>
          <w:lang w:val="es-US"/>
        </w:rPr>
        <w:t xml:space="preserve">; los choferes no llevan dinero.  El pago indicado de su tarifa se le requiere al abordar el vehículo.  El no pagar la tarifa apropiada puede poner en peligro su elegibilidad de transportación.  Su tarifa depende en el fondo de su patrocinio, vea los detalles a continuación.  </w:t>
      </w:r>
      <w:r w:rsidR="00B1675D" w:rsidRPr="008A4B39">
        <w:rPr>
          <w:rFonts w:cs="Arial"/>
          <w:b/>
          <w:szCs w:val="24"/>
          <w:lang w:val="es-US"/>
        </w:rPr>
        <w:t xml:space="preserve">Efectivo el </w:t>
      </w:r>
      <w:r w:rsidR="00055343" w:rsidRPr="008A4B39">
        <w:rPr>
          <w:rFonts w:cs="Arial"/>
          <w:b/>
          <w:szCs w:val="24"/>
          <w:lang w:val="es-US"/>
        </w:rPr>
        <w:t>4</w:t>
      </w:r>
      <w:r w:rsidR="00B1675D" w:rsidRPr="008A4B39">
        <w:rPr>
          <w:rFonts w:cs="Arial"/>
          <w:b/>
          <w:szCs w:val="24"/>
          <w:lang w:val="es-US"/>
        </w:rPr>
        <w:t xml:space="preserve"> de </w:t>
      </w:r>
      <w:r w:rsidR="00055343" w:rsidRPr="008A4B39">
        <w:rPr>
          <w:rFonts w:cs="Arial"/>
          <w:b/>
          <w:szCs w:val="24"/>
          <w:lang w:val="es-US"/>
        </w:rPr>
        <w:t>noviembre</w:t>
      </w:r>
      <w:r w:rsidR="00B1675D" w:rsidRPr="008A4B39">
        <w:rPr>
          <w:rFonts w:cs="Arial"/>
          <w:b/>
          <w:szCs w:val="24"/>
          <w:lang w:val="es-US"/>
        </w:rPr>
        <w:t xml:space="preserve"> del 201</w:t>
      </w:r>
      <w:r w:rsidR="00055343" w:rsidRPr="008A4B39">
        <w:rPr>
          <w:rFonts w:cs="Arial"/>
          <w:b/>
          <w:szCs w:val="24"/>
          <w:lang w:val="es-US"/>
        </w:rPr>
        <w:t>8</w:t>
      </w:r>
      <w:r w:rsidR="00B1675D" w:rsidRPr="008A4B39">
        <w:rPr>
          <w:rFonts w:cs="Arial"/>
          <w:b/>
          <w:szCs w:val="24"/>
          <w:lang w:val="es-US"/>
        </w:rPr>
        <w:t xml:space="preserve"> las tarifas son las siguientes</w:t>
      </w:r>
      <w:r w:rsidRPr="008A4B39">
        <w:rPr>
          <w:rFonts w:cs="Arial"/>
          <w:szCs w:val="24"/>
          <w:lang w:val="es-US"/>
        </w:rPr>
        <w:t>.</w:t>
      </w:r>
    </w:p>
    <w:p w14:paraId="01FBDBE5" w14:textId="77777777" w:rsidR="00C377F4" w:rsidRPr="008A4B39" w:rsidRDefault="00C377F4" w:rsidP="00C377F4">
      <w:pPr>
        <w:widowControl w:val="0"/>
        <w:rPr>
          <w:rFonts w:cs="Arial"/>
          <w:sz w:val="18"/>
          <w:szCs w:val="18"/>
          <w:lang w:val="es-US"/>
        </w:rPr>
      </w:pPr>
    </w:p>
    <w:p w14:paraId="362F82A9" w14:textId="0322CD8D" w:rsidR="00C377F4" w:rsidRPr="008A4B39" w:rsidRDefault="00074469" w:rsidP="00B83339">
      <w:pPr>
        <w:widowControl w:val="0"/>
        <w:rPr>
          <w:rFonts w:cs="Arial"/>
          <w:szCs w:val="24"/>
          <w:lang w:val="es-US"/>
        </w:rPr>
      </w:pPr>
      <w:r w:rsidRPr="008A4B39">
        <w:rPr>
          <w:rFonts w:cs="Arial"/>
          <w:b/>
          <w:szCs w:val="24"/>
          <w:lang w:val="es-ES_tradnl"/>
        </w:rPr>
        <w:t xml:space="preserve">Acta para </w:t>
      </w:r>
      <w:r w:rsidR="00FA2550" w:rsidRPr="008A4B39">
        <w:rPr>
          <w:rFonts w:cs="Arial"/>
          <w:b/>
          <w:szCs w:val="24"/>
          <w:lang w:val="es-ES_tradnl"/>
        </w:rPr>
        <w:t>americanos</w:t>
      </w:r>
      <w:r w:rsidRPr="008A4B39">
        <w:rPr>
          <w:rFonts w:cs="Arial"/>
          <w:b/>
          <w:szCs w:val="24"/>
          <w:lang w:val="es-ES_tradnl"/>
        </w:rPr>
        <w:t xml:space="preserve"> con Discapacidades </w:t>
      </w:r>
      <w:r w:rsidR="00C377F4" w:rsidRPr="008A4B39">
        <w:rPr>
          <w:rFonts w:cs="Arial"/>
          <w:b/>
          <w:szCs w:val="24"/>
          <w:lang w:val="es-ES_tradnl"/>
        </w:rPr>
        <w:lastRenderedPageBreak/>
        <w:t xml:space="preserve">(ADA): </w:t>
      </w:r>
      <w:r w:rsidR="00C377F4" w:rsidRPr="008A4B39">
        <w:rPr>
          <w:rFonts w:cs="Arial"/>
          <w:szCs w:val="24"/>
          <w:lang w:val="es-ES_tradnl"/>
        </w:rPr>
        <w:t>La tarifa para este servicio es $</w:t>
      </w:r>
      <w:r w:rsidR="00B1675D" w:rsidRPr="008A4B39">
        <w:rPr>
          <w:rFonts w:cs="Arial"/>
          <w:szCs w:val="24"/>
          <w:lang w:val="es-ES_tradnl"/>
        </w:rPr>
        <w:t>3</w:t>
      </w:r>
      <w:r w:rsidR="00C377F4" w:rsidRPr="008A4B39">
        <w:rPr>
          <w:rFonts w:cs="Arial"/>
          <w:szCs w:val="24"/>
          <w:lang w:val="es-ES_tradnl"/>
        </w:rPr>
        <w:t>.00 por viaje.</w:t>
      </w:r>
      <w:r w:rsidR="00B1675D" w:rsidRPr="008A4B39">
        <w:rPr>
          <w:rFonts w:cs="Arial"/>
          <w:szCs w:val="24"/>
          <w:lang w:val="es-ES_tradnl"/>
        </w:rPr>
        <w:t xml:space="preserve">  Acompañantes deben pagar $3.00 por viaje.</w:t>
      </w:r>
    </w:p>
    <w:p w14:paraId="57B45627" w14:textId="77777777" w:rsidR="00B83339" w:rsidRPr="008A4B39" w:rsidRDefault="00B83339" w:rsidP="00B83339">
      <w:pPr>
        <w:widowControl w:val="0"/>
        <w:rPr>
          <w:rFonts w:cs="Arial"/>
          <w:b/>
          <w:szCs w:val="24"/>
          <w:lang w:val="es-US"/>
        </w:rPr>
      </w:pPr>
    </w:p>
    <w:p w14:paraId="3C59EEF5" w14:textId="77777777" w:rsidR="0010604E" w:rsidRPr="008A4B39" w:rsidRDefault="00C377F4" w:rsidP="00B83339">
      <w:pPr>
        <w:widowControl w:val="0"/>
        <w:rPr>
          <w:rFonts w:cs="Arial"/>
          <w:szCs w:val="24"/>
          <w:lang w:val="es-US"/>
        </w:rPr>
      </w:pPr>
      <w:r w:rsidRPr="008A4B39">
        <w:rPr>
          <w:rFonts w:cs="Arial"/>
          <w:b/>
          <w:szCs w:val="24"/>
          <w:lang w:val="es-ES_tradnl"/>
        </w:rPr>
        <w:t xml:space="preserve">Transportación a Desfavorecidos (TD): </w:t>
      </w:r>
      <w:r w:rsidRPr="008A4B39">
        <w:rPr>
          <w:rFonts w:cs="Arial"/>
          <w:szCs w:val="24"/>
          <w:lang w:val="es-ES_tradnl"/>
        </w:rPr>
        <w:t xml:space="preserve">La tarifa para los viajes TD es basada en una escala de </w:t>
      </w:r>
      <w:r w:rsidR="00B1675D" w:rsidRPr="008A4B39">
        <w:rPr>
          <w:rFonts w:cs="Arial"/>
          <w:szCs w:val="24"/>
          <w:lang w:val="es-ES_tradnl"/>
        </w:rPr>
        <w:t>ingreso</w:t>
      </w:r>
      <w:r w:rsidRPr="008A4B39">
        <w:rPr>
          <w:rFonts w:cs="Arial"/>
          <w:szCs w:val="24"/>
          <w:lang w:val="es-ES_tradnl"/>
        </w:rPr>
        <w:t xml:space="preserve"> y varía de $</w:t>
      </w:r>
      <w:r w:rsidR="000D6CA7" w:rsidRPr="008A4B39">
        <w:rPr>
          <w:rFonts w:cs="Arial"/>
          <w:szCs w:val="24"/>
          <w:lang w:val="es-ES_tradnl"/>
        </w:rPr>
        <w:t>1</w:t>
      </w:r>
      <w:r w:rsidRPr="008A4B39">
        <w:rPr>
          <w:rFonts w:cs="Arial"/>
          <w:szCs w:val="24"/>
          <w:lang w:val="es-ES_tradnl"/>
        </w:rPr>
        <w:t>.00</w:t>
      </w:r>
      <w:r w:rsidRPr="008A4B39">
        <w:rPr>
          <w:rFonts w:cs="Arial"/>
          <w:szCs w:val="24"/>
          <w:lang w:val="es-US"/>
        </w:rPr>
        <w:t>, $</w:t>
      </w:r>
      <w:r w:rsidR="000D6CA7" w:rsidRPr="008A4B39">
        <w:rPr>
          <w:rFonts w:cs="Arial"/>
          <w:szCs w:val="24"/>
          <w:lang w:val="es-US"/>
        </w:rPr>
        <w:t>3</w:t>
      </w:r>
      <w:r w:rsidRPr="008A4B39">
        <w:rPr>
          <w:rFonts w:cs="Arial"/>
          <w:szCs w:val="24"/>
          <w:lang w:val="es-US"/>
        </w:rPr>
        <w:t xml:space="preserve">.00, </w:t>
      </w:r>
      <w:r w:rsidR="004F3E35" w:rsidRPr="008A4B39">
        <w:rPr>
          <w:rFonts w:cs="Arial"/>
          <w:szCs w:val="24"/>
          <w:lang w:val="es-US"/>
        </w:rPr>
        <w:t xml:space="preserve">o </w:t>
      </w:r>
      <w:r w:rsidRPr="008A4B39">
        <w:rPr>
          <w:rFonts w:cs="Arial"/>
          <w:szCs w:val="24"/>
          <w:lang w:val="es-US"/>
        </w:rPr>
        <w:t>$</w:t>
      </w:r>
      <w:r w:rsidR="000D6CA7" w:rsidRPr="008A4B39">
        <w:rPr>
          <w:rFonts w:cs="Arial"/>
          <w:szCs w:val="24"/>
          <w:lang w:val="es-US"/>
        </w:rPr>
        <w:t>4</w:t>
      </w:r>
      <w:r w:rsidRPr="008A4B39">
        <w:rPr>
          <w:rFonts w:cs="Arial"/>
          <w:szCs w:val="24"/>
          <w:lang w:val="es-US"/>
        </w:rPr>
        <w:t>.00</w:t>
      </w:r>
      <w:r w:rsidR="00234194" w:rsidRPr="008A4B39">
        <w:rPr>
          <w:rFonts w:cs="Arial"/>
          <w:szCs w:val="24"/>
          <w:lang w:val="es-US"/>
        </w:rPr>
        <w:t xml:space="preserve"> </w:t>
      </w:r>
      <w:r w:rsidRPr="008A4B39">
        <w:rPr>
          <w:rFonts w:cs="Arial"/>
          <w:szCs w:val="24"/>
          <w:lang w:val="es-US"/>
        </w:rPr>
        <w:t>por viaje.</w:t>
      </w:r>
      <w:r w:rsidR="000D6CA7" w:rsidRPr="008A4B39">
        <w:rPr>
          <w:rFonts w:cs="Arial"/>
          <w:szCs w:val="24"/>
          <w:lang w:val="es-US"/>
        </w:rPr>
        <w:t xml:space="preserve">  Este programa no permite/transporta acompañantes.</w:t>
      </w:r>
      <w:r w:rsidRPr="008A4B39">
        <w:rPr>
          <w:rFonts w:cs="Arial"/>
          <w:szCs w:val="24"/>
          <w:lang w:val="es-US"/>
        </w:rPr>
        <w:t xml:space="preserve"> </w:t>
      </w:r>
    </w:p>
    <w:p w14:paraId="3247ADFA" w14:textId="77777777" w:rsidR="00B83339" w:rsidRPr="008A4B39" w:rsidRDefault="00B83339" w:rsidP="00B83339">
      <w:pPr>
        <w:widowControl w:val="0"/>
        <w:rPr>
          <w:rFonts w:cs="Arial"/>
          <w:b/>
          <w:szCs w:val="24"/>
          <w:lang w:val="es-US"/>
        </w:rPr>
      </w:pPr>
      <w:r w:rsidRPr="008A4B39">
        <w:rPr>
          <w:rFonts w:cs="Arial"/>
          <w:b/>
          <w:szCs w:val="24"/>
          <w:lang w:val="es-US"/>
        </w:rPr>
        <w:t>Múltiples Destinos</w:t>
      </w:r>
    </w:p>
    <w:p w14:paraId="02EA18CE" w14:textId="77777777" w:rsidR="00B83339" w:rsidRPr="008A4B39" w:rsidRDefault="00B83339" w:rsidP="00B83339">
      <w:pPr>
        <w:widowControl w:val="0"/>
        <w:rPr>
          <w:rFonts w:cs="Arial"/>
          <w:b/>
          <w:szCs w:val="24"/>
          <w:u w:val="single"/>
          <w:lang w:val="es-US"/>
        </w:rPr>
      </w:pPr>
    </w:p>
    <w:p w14:paraId="69C6472A" w14:textId="77777777" w:rsidR="00B02360" w:rsidRPr="008A4B39" w:rsidRDefault="00B83339" w:rsidP="00B83339">
      <w:pPr>
        <w:widowControl w:val="0"/>
        <w:rPr>
          <w:rFonts w:cs="Arial"/>
          <w:szCs w:val="24"/>
          <w:lang w:val="es-US"/>
        </w:rPr>
      </w:pPr>
      <w:r w:rsidRPr="008A4B39">
        <w:rPr>
          <w:rFonts w:cs="Arial"/>
          <w:szCs w:val="24"/>
          <w:lang w:val="es-US"/>
        </w:rPr>
        <w:t xml:space="preserve">Cada viaje incluye un destino.  Paradas cortas antes de su cita no serán permitidas.  Si </w:t>
      </w:r>
      <w:r w:rsidR="00B02360" w:rsidRPr="008A4B39">
        <w:rPr>
          <w:rFonts w:cs="Arial"/>
          <w:szCs w:val="24"/>
          <w:lang w:val="es-US"/>
        </w:rPr>
        <w:t xml:space="preserve">necesita </w:t>
      </w:r>
      <w:r w:rsidR="00650505" w:rsidRPr="008A4B39">
        <w:rPr>
          <w:rFonts w:cs="Arial"/>
          <w:szCs w:val="24"/>
          <w:lang w:val="es-US"/>
        </w:rPr>
        <w:t>múltiples</w:t>
      </w:r>
      <w:r w:rsidR="00B02360" w:rsidRPr="008A4B39">
        <w:rPr>
          <w:rFonts w:cs="Arial"/>
          <w:szCs w:val="24"/>
          <w:lang w:val="es-US"/>
        </w:rPr>
        <w:t xml:space="preserve"> destinos, cada sección del viaje debe ser pedido separadamente y el pasajero deberá pagar la tarifa por cada viaje.</w:t>
      </w:r>
    </w:p>
    <w:p w14:paraId="76A4F62A" w14:textId="77777777" w:rsidR="00B02360" w:rsidRPr="008A4B39" w:rsidRDefault="00B02360" w:rsidP="00B83339">
      <w:pPr>
        <w:widowControl w:val="0"/>
        <w:rPr>
          <w:rFonts w:cs="Arial"/>
          <w:szCs w:val="24"/>
          <w:lang w:val="es-US"/>
        </w:rPr>
      </w:pPr>
    </w:p>
    <w:p w14:paraId="49F87F18" w14:textId="655B1080" w:rsidR="00B02360" w:rsidRPr="00AE12C4" w:rsidRDefault="00B02360" w:rsidP="00AE12C4">
      <w:pPr>
        <w:widowControl w:val="0"/>
        <w:rPr>
          <w:rFonts w:cs="Arial"/>
          <w:b/>
          <w:szCs w:val="24"/>
          <w:lang w:val="es-US"/>
        </w:rPr>
      </w:pPr>
      <w:proofErr w:type="gramStart"/>
      <w:r w:rsidRPr="008A4B39">
        <w:rPr>
          <w:rFonts w:cs="Arial"/>
          <w:b/>
          <w:szCs w:val="24"/>
          <w:lang w:val="es-US"/>
        </w:rPr>
        <w:t>Renuncia a Pagar</w:t>
      </w:r>
      <w:proofErr w:type="gramEnd"/>
      <w:r w:rsidRPr="008A4B39">
        <w:rPr>
          <w:rFonts w:cs="Arial"/>
          <w:b/>
          <w:szCs w:val="24"/>
          <w:lang w:val="es-US"/>
        </w:rPr>
        <w:t xml:space="preserve"> o No Pago</w:t>
      </w:r>
    </w:p>
    <w:p w14:paraId="5D3090B0" w14:textId="77777777" w:rsidR="00B02360" w:rsidRPr="008A4B39" w:rsidRDefault="00B02360" w:rsidP="00333A28">
      <w:pPr>
        <w:pStyle w:val="ListParagraph"/>
        <w:widowControl w:val="0"/>
        <w:numPr>
          <w:ilvl w:val="0"/>
          <w:numId w:val="15"/>
        </w:numPr>
        <w:rPr>
          <w:rFonts w:cs="Arial"/>
          <w:lang w:val="es-US"/>
        </w:rPr>
      </w:pPr>
      <w:r w:rsidRPr="008A4B39">
        <w:rPr>
          <w:rFonts w:cs="Arial"/>
          <w:szCs w:val="24"/>
          <w:lang w:val="es-US"/>
        </w:rPr>
        <w:t xml:space="preserve">En esfuerzo para asegurar un servicio consistente y una justa transportación para todos los pasajeros, se espera el pago apropiado de todo el mundo al abordar el autobús de </w:t>
      </w:r>
      <w:r w:rsidR="00E63550" w:rsidRPr="008A4B39">
        <w:rPr>
          <w:rFonts w:cs="Arial"/>
          <w:lang w:val="es-US"/>
        </w:rPr>
        <w:t>CAT C</w:t>
      </w:r>
      <w:r w:rsidR="003370EE" w:rsidRPr="008A4B39">
        <w:rPr>
          <w:rFonts w:cs="Arial"/>
          <w:lang w:val="es-US"/>
        </w:rPr>
        <w:t>ONNECT</w:t>
      </w:r>
      <w:r w:rsidRPr="008A4B39">
        <w:rPr>
          <w:rFonts w:cs="Arial"/>
          <w:lang w:val="es-US"/>
        </w:rPr>
        <w:t>.</w:t>
      </w:r>
    </w:p>
    <w:p w14:paraId="2B2B8907" w14:textId="5266D689" w:rsidR="00B02360" w:rsidRPr="008A4B39" w:rsidRDefault="00B02360" w:rsidP="00CA6D67">
      <w:pPr>
        <w:pStyle w:val="ListParagraph"/>
        <w:widowControl w:val="0"/>
        <w:numPr>
          <w:ilvl w:val="0"/>
          <w:numId w:val="15"/>
        </w:numPr>
        <w:rPr>
          <w:rFonts w:cs="Arial"/>
          <w:szCs w:val="24"/>
          <w:lang w:val="es-US"/>
        </w:rPr>
      </w:pPr>
      <w:r w:rsidRPr="008A4B39">
        <w:rPr>
          <w:rFonts w:cs="Arial"/>
          <w:lang w:val="es-US"/>
        </w:rPr>
        <w:t xml:space="preserve">Para enfatizar la importancia de limitar No Pagos, </w:t>
      </w:r>
      <w:r w:rsidR="00E63550" w:rsidRPr="008A4B39">
        <w:rPr>
          <w:rFonts w:cs="Arial"/>
          <w:lang w:val="es-US"/>
        </w:rPr>
        <w:t>CAT CONNECT</w:t>
      </w:r>
      <w:r w:rsidRPr="008A4B39">
        <w:rPr>
          <w:rFonts w:cs="Arial"/>
          <w:lang w:val="es-US"/>
        </w:rPr>
        <w:t xml:space="preserve"> </w:t>
      </w:r>
      <w:r w:rsidR="00E7522A" w:rsidRPr="008A4B39">
        <w:rPr>
          <w:rFonts w:cs="Arial"/>
          <w:lang w:val="es-US"/>
        </w:rPr>
        <w:t>h</w:t>
      </w:r>
      <w:r w:rsidR="00CA755D" w:rsidRPr="008A4B39">
        <w:rPr>
          <w:rFonts w:cs="Arial"/>
          <w:lang w:val="es-US"/>
        </w:rPr>
        <w:t>a adoptado la siguiente</w:t>
      </w:r>
      <w:r w:rsidRPr="008A4B39">
        <w:rPr>
          <w:rFonts w:cs="Arial"/>
          <w:lang w:val="es-US"/>
        </w:rPr>
        <w:t xml:space="preserve"> </w:t>
      </w:r>
      <w:r w:rsidR="005833DF">
        <w:rPr>
          <w:rFonts w:cs="Arial"/>
          <w:lang w:val="es-US"/>
        </w:rPr>
        <w:t xml:space="preserve">política de </w:t>
      </w:r>
      <w:r w:rsidR="00970F09" w:rsidRPr="008A4B39">
        <w:rPr>
          <w:rFonts w:cs="Arial"/>
          <w:lang w:val="es-US"/>
        </w:rPr>
        <w:t>cero tolerancias</w:t>
      </w:r>
      <w:r w:rsidRPr="008A4B39">
        <w:rPr>
          <w:rFonts w:cs="Arial"/>
          <w:lang w:val="es-US"/>
        </w:rPr>
        <w:t xml:space="preserve"> de renuncia</w:t>
      </w:r>
      <w:r w:rsidR="00CA1179" w:rsidRPr="008A4B39">
        <w:rPr>
          <w:rFonts w:cs="Arial"/>
          <w:lang w:val="es-US"/>
        </w:rPr>
        <w:t>rse</w:t>
      </w:r>
      <w:r w:rsidRPr="008A4B39">
        <w:rPr>
          <w:rFonts w:cs="Arial"/>
          <w:lang w:val="es-US"/>
        </w:rPr>
        <w:t xml:space="preserve"> a pagar: </w:t>
      </w:r>
      <w:r w:rsidRPr="008A4B39">
        <w:rPr>
          <w:rFonts w:cs="Arial"/>
          <w:szCs w:val="24"/>
          <w:lang w:val="es-US"/>
        </w:rPr>
        <w:t xml:space="preserve">  </w:t>
      </w:r>
    </w:p>
    <w:p w14:paraId="4034AA42" w14:textId="77777777" w:rsidR="00B83339" w:rsidRPr="008A4B39" w:rsidRDefault="00B02360" w:rsidP="008D4FC0">
      <w:pPr>
        <w:pStyle w:val="ListParagraph"/>
        <w:widowControl w:val="0"/>
        <w:numPr>
          <w:ilvl w:val="0"/>
          <w:numId w:val="15"/>
        </w:numPr>
        <w:rPr>
          <w:rFonts w:cs="Arial"/>
          <w:szCs w:val="24"/>
          <w:lang w:val="es-US"/>
        </w:rPr>
      </w:pPr>
      <w:r w:rsidRPr="008A4B39">
        <w:rPr>
          <w:rFonts w:cs="Arial"/>
          <w:szCs w:val="24"/>
          <w:lang w:val="es-US"/>
        </w:rPr>
        <w:t>Si el pasajero no tiene la cantidad apropiada para pagar su copago, no se le proveerá transportación.</w:t>
      </w:r>
      <w:r w:rsidR="00B83339" w:rsidRPr="008A4B39">
        <w:rPr>
          <w:rFonts w:cs="Arial"/>
          <w:szCs w:val="24"/>
          <w:lang w:val="es-US"/>
        </w:rPr>
        <w:t xml:space="preserve"> </w:t>
      </w:r>
    </w:p>
    <w:p w14:paraId="73B44275" w14:textId="2F9E1604" w:rsidR="00676C5D" w:rsidRPr="008A4B39" w:rsidRDefault="00B02360" w:rsidP="00B02360">
      <w:pPr>
        <w:pStyle w:val="ListParagraph"/>
        <w:widowControl w:val="0"/>
        <w:numPr>
          <w:ilvl w:val="0"/>
          <w:numId w:val="15"/>
        </w:numPr>
        <w:rPr>
          <w:rFonts w:cs="Arial"/>
          <w:szCs w:val="24"/>
          <w:lang w:val="es-US"/>
        </w:rPr>
      </w:pPr>
      <w:r w:rsidRPr="008A4B39">
        <w:rPr>
          <w:rFonts w:cs="Arial"/>
          <w:szCs w:val="24"/>
          <w:lang w:val="es-US"/>
        </w:rPr>
        <w:t>Si el pasajero</w:t>
      </w:r>
      <w:r w:rsidR="003204FC" w:rsidRPr="008A4B39">
        <w:rPr>
          <w:rFonts w:cs="Arial"/>
          <w:szCs w:val="24"/>
          <w:lang w:val="es-US"/>
        </w:rPr>
        <w:t xml:space="preserve"> renuncia a pagar por el viaje de vuelta</w:t>
      </w:r>
      <w:r w:rsidR="00656496" w:rsidRPr="008A4B39">
        <w:rPr>
          <w:rFonts w:cs="Arial"/>
          <w:szCs w:val="24"/>
          <w:lang w:val="es-US"/>
        </w:rPr>
        <w:t>,</w:t>
      </w:r>
      <w:r w:rsidR="003204FC" w:rsidRPr="008A4B39">
        <w:rPr>
          <w:rFonts w:cs="Arial"/>
          <w:szCs w:val="24"/>
          <w:lang w:val="es-US"/>
        </w:rPr>
        <w:t xml:space="preserve"> el pasajero no podrá reservar un viaje en el futuro hasta que su copago </w:t>
      </w:r>
      <w:r w:rsidR="00E7522A" w:rsidRPr="008A4B39">
        <w:rPr>
          <w:rFonts w:cs="Arial"/>
          <w:szCs w:val="24"/>
          <w:lang w:val="es-US"/>
        </w:rPr>
        <w:t>sea</w:t>
      </w:r>
      <w:r w:rsidR="003204FC" w:rsidRPr="008A4B39">
        <w:rPr>
          <w:rFonts w:cs="Arial"/>
          <w:szCs w:val="24"/>
          <w:lang w:val="es-US"/>
        </w:rPr>
        <w:t xml:space="preserve"> </w:t>
      </w:r>
      <w:r w:rsidR="003204FC" w:rsidRPr="008A4B39">
        <w:rPr>
          <w:rFonts w:cs="Arial"/>
          <w:szCs w:val="24"/>
          <w:lang w:val="es-US"/>
        </w:rPr>
        <w:lastRenderedPageBreak/>
        <w:t>hecho.</w:t>
      </w:r>
    </w:p>
    <w:p w14:paraId="65667179" w14:textId="77777777" w:rsidR="008E2CA5" w:rsidRPr="00FA2550" w:rsidRDefault="008E2CA5" w:rsidP="001F7843">
      <w:pPr>
        <w:pStyle w:val="Heading1"/>
        <w:numPr>
          <w:ilvl w:val="0"/>
          <w:numId w:val="23"/>
        </w:numPr>
        <w:rPr>
          <w:lang w:val="es-US"/>
        </w:rPr>
      </w:pPr>
      <w:bookmarkStart w:id="20" w:name="_Toc60039179"/>
      <w:bookmarkStart w:id="21" w:name="_Toc327196294"/>
      <w:bookmarkStart w:id="22" w:name="_Toc370814163"/>
      <w:bookmarkStart w:id="23" w:name="_Toc36118578"/>
      <w:r w:rsidRPr="00FA2550">
        <w:rPr>
          <w:lang w:val="es-US"/>
        </w:rPr>
        <w:t>A</w:t>
      </w:r>
      <w:bookmarkEnd w:id="20"/>
      <w:r w:rsidR="008C21DA" w:rsidRPr="00FA2550">
        <w:rPr>
          <w:lang w:val="es-US"/>
        </w:rPr>
        <w:t>sist</w:t>
      </w:r>
      <w:r w:rsidR="000D6CA7" w:rsidRPr="00FA2550">
        <w:rPr>
          <w:lang w:val="es-US"/>
        </w:rPr>
        <w:t>e</w:t>
      </w:r>
      <w:r w:rsidR="008C21DA" w:rsidRPr="00FA2550">
        <w:rPr>
          <w:lang w:val="es-US"/>
        </w:rPr>
        <w:t>nc</w:t>
      </w:r>
      <w:r w:rsidR="000D6CA7" w:rsidRPr="00FA2550">
        <w:rPr>
          <w:lang w:val="es-US"/>
        </w:rPr>
        <w:t>ia</w:t>
      </w:r>
      <w:bookmarkEnd w:id="21"/>
      <w:r w:rsidR="000D6CA7" w:rsidRPr="00FA2550">
        <w:rPr>
          <w:lang w:val="es-US"/>
        </w:rPr>
        <w:t xml:space="preserve"> de viaje</w:t>
      </w:r>
      <w:bookmarkEnd w:id="22"/>
      <w:bookmarkEnd w:id="23"/>
    </w:p>
    <w:p w14:paraId="1C9B8B02" w14:textId="77777777" w:rsidR="000D6CA7" w:rsidRPr="008A4B39" w:rsidRDefault="000D6CA7" w:rsidP="000D6CA7">
      <w:pPr>
        <w:rPr>
          <w:rFonts w:cs="Arial"/>
          <w:lang w:val="es-US"/>
        </w:rPr>
      </w:pPr>
      <w:r w:rsidRPr="008A4B39">
        <w:rPr>
          <w:rFonts w:cs="Arial"/>
          <w:lang w:val="es-US"/>
        </w:rPr>
        <w:t xml:space="preserve">Muchos de nuestros clientes requieren asistencia durante su viaje.  Mientras los choferes pueden proveer asistencia al y del vehículo, algunos clientes requieren un cuidado más personalizado.  Esta sección de la guía se refiere a las necesidades del cliente que se extiende más allá de la responsabilidad del chofer.  </w:t>
      </w:r>
      <w:r w:rsidR="00850459" w:rsidRPr="008A4B39">
        <w:rPr>
          <w:rFonts w:cs="Arial"/>
          <w:lang w:val="es-US"/>
        </w:rPr>
        <w:t>L</w:t>
      </w:r>
      <w:r w:rsidRPr="008A4B39">
        <w:rPr>
          <w:rFonts w:cs="Arial"/>
          <w:lang w:val="es-US"/>
        </w:rPr>
        <w:t xml:space="preserve">os clientes que necesitan asistencia adicional al llegar a su destino se les requiere viajar con un/a </w:t>
      </w:r>
      <w:r w:rsidR="00BF2AA6" w:rsidRPr="008A4B39">
        <w:rPr>
          <w:rFonts w:cs="Arial"/>
          <w:lang w:val="es-US"/>
        </w:rPr>
        <w:t>asistente</w:t>
      </w:r>
      <w:r w:rsidRPr="008A4B39">
        <w:rPr>
          <w:rFonts w:cs="Arial"/>
          <w:lang w:val="es-US"/>
        </w:rPr>
        <w:t xml:space="preserve">.  Todo acompañante o asistente de cuidado personal (PCA) viajando con el cliente debe ser recogido y dejado en la misma dirección.   </w:t>
      </w:r>
    </w:p>
    <w:p w14:paraId="16308C64" w14:textId="77777777" w:rsidR="00850459" w:rsidRPr="008A4B39" w:rsidRDefault="00850459" w:rsidP="000D6CA7">
      <w:pPr>
        <w:rPr>
          <w:rFonts w:cs="Arial"/>
          <w:lang w:val="es-US"/>
        </w:rPr>
      </w:pPr>
    </w:p>
    <w:p w14:paraId="5F86A8CD" w14:textId="77777777" w:rsidR="00850459" w:rsidRPr="008A4B39" w:rsidRDefault="00850459" w:rsidP="00850459">
      <w:pPr>
        <w:rPr>
          <w:rFonts w:cs="Arial"/>
          <w:b/>
          <w:lang w:val="es-US"/>
        </w:rPr>
      </w:pPr>
      <w:r w:rsidRPr="008A4B39">
        <w:rPr>
          <w:rFonts w:cs="Arial"/>
          <w:b/>
          <w:lang w:val="es-US"/>
        </w:rPr>
        <w:t xml:space="preserve">Asistente de Cuidado Personal o (PCA en </w:t>
      </w:r>
      <w:r w:rsidR="003370EE" w:rsidRPr="008A4B39">
        <w:rPr>
          <w:rFonts w:cs="Arial"/>
          <w:b/>
          <w:lang w:val="es-US"/>
        </w:rPr>
        <w:t>inglés</w:t>
      </w:r>
      <w:r w:rsidRPr="008A4B39">
        <w:rPr>
          <w:rFonts w:cs="Arial"/>
          <w:b/>
          <w:lang w:val="es-US"/>
        </w:rPr>
        <w:t xml:space="preserve">) </w:t>
      </w:r>
    </w:p>
    <w:p w14:paraId="34D37B4E" w14:textId="77777777" w:rsidR="007C56EA" w:rsidRPr="008A4B39" w:rsidRDefault="00850459" w:rsidP="00136ABD">
      <w:pPr>
        <w:rPr>
          <w:rFonts w:cs="Arial"/>
          <w:lang w:val="es-US"/>
        </w:rPr>
      </w:pPr>
      <w:r w:rsidRPr="008A4B39">
        <w:rPr>
          <w:rFonts w:cs="Arial"/>
          <w:lang w:val="es-US"/>
        </w:rPr>
        <w:t xml:space="preserve">Un PCA viaja con el cliente para asistir con funciones de la vida para facilitar el viaje.  El requerimiento de un PCA debe ser aprobado en la aplicación inicial para </w:t>
      </w:r>
    </w:p>
    <w:p w14:paraId="302E2518" w14:textId="1CB050AF" w:rsidR="003204FC" w:rsidRPr="008A4B39" w:rsidRDefault="00850459" w:rsidP="00136ABD">
      <w:pPr>
        <w:rPr>
          <w:rFonts w:cs="Arial"/>
          <w:lang w:val="es-US"/>
        </w:rPr>
      </w:pPr>
      <w:r w:rsidRPr="008A4B39">
        <w:rPr>
          <w:rFonts w:cs="Arial"/>
          <w:lang w:val="es-US"/>
        </w:rPr>
        <w:t xml:space="preserve">ser elegible a viajar con el cliente.  La información provista debe especificar las funciones limitadas que le requieren tener asistencia adicional.  Solo un PCA por cliente puede viajar gratis.  </w:t>
      </w:r>
    </w:p>
    <w:p w14:paraId="7551E7AD" w14:textId="77777777" w:rsidR="003204FC" w:rsidRPr="008A4B39" w:rsidRDefault="003204FC" w:rsidP="00850459">
      <w:pPr>
        <w:rPr>
          <w:rFonts w:cs="Arial"/>
          <w:lang w:val="es-US"/>
        </w:rPr>
      </w:pPr>
    </w:p>
    <w:p w14:paraId="6231CF82" w14:textId="77777777" w:rsidR="00850459" w:rsidRPr="008A4B39" w:rsidRDefault="00AE1EA0" w:rsidP="00850459">
      <w:pPr>
        <w:rPr>
          <w:rFonts w:cs="Arial"/>
          <w:lang w:val="es-US"/>
        </w:rPr>
      </w:pPr>
      <w:r w:rsidRPr="008A4B39">
        <w:rPr>
          <w:rFonts w:cs="Arial"/>
          <w:lang w:val="es-US"/>
        </w:rPr>
        <w:t>Lo siguiente es r</w:t>
      </w:r>
      <w:r w:rsidR="007450D0" w:rsidRPr="008A4B39">
        <w:rPr>
          <w:rFonts w:cs="Arial"/>
          <w:lang w:val="es-US"/>
        </w:rPr>
        <w:t>equer</w:t>
      </w:r>
      <w:r w:rsidRPr="008A4B39">
        <w:rPr>
          <w:rFonts w:cs="Arial"/>
          <w:lang w:val="es-US"/>
        </w:rPr>
        <w:t xml:space="preserve">ido para tener </w:t>
      </w:r>
      <w:r w:rsidR="00850459" w:rsidRPr="008A4B39">
        <w:rPr>
          <w:rFonts w:cs="Arial"/>
          <w:lang w:val="es-US"/>
        </w:rPr>
        <w:t>un PCA:</w:t>
      </w:r>
    </w:p>
    <w:p w14:paraId="2BF28B37" w14:textId="77777777" w:rsidR="006B6388" w:rsidRPr="008A4B39" w:rsidRDefault="006B6388" w:rsidP="00850459">
      <w:pPr>
        <w:rPr>
          <w:rFonts w:cs="Arial"/>
          <w:lang w:val="es-US"/>
        </w:rPr>
      </w:pPr>
    </w:p>
    <w:p w14:paraId="12D3806B" w14:textId="77777777" w:rsidR="004B675C" w:rsidRPr="008A4B39" w:rsidRDefault="00850459" w:rsidP="003204FC">
      <w:pPr>
        <w:pStyle w:val="ListParagraph"/>
        <w:numPr>
          <w:ilvl w:val="0"/>
          <w:numId w:val="16"/>
        </w:numPr>
        <w:rPr>
          <w:rFonts w:cs="Arial"/>
          <w:lang w:val="es-US"/>
        </w:rPr>
      </w:pPr>
      <w:bookmarkStart w:id="24" w:name="_Hlk528309"/>
      <w:r w:rsidRPr="008A4B39">
        <w:rPr>
          <w:rFonts w:cs="Arial"/>
          <w:lang w:val="es-US"/>
        </w:rPr>
        <w:t xml:space="preserve">Niños menores de </w:t>
      </w:r>
      <w:r w:rsidR="006B6388" w:rsidRPr="008A4B39">
        <w:rPr>
          <w:rFonts w:cs="Arial"/>
          <w:lang w:val="es-US"/>
        </w:rPr>
        <w:t>5</w:t>
      </w:r>
      <w:r w:rsidRPr="008A4B39">
        <w:rPr>
          <w:rFonts w:cs="Arial"/>
          <w:lang w:val="es-US"/>
        </w:rPr>
        <w:t xml:space="preserve"> años y/o menos de</w:t>
      </w:r>
      <w:r w:rsidR="006B6388" w:rsidRPr="008A4B39">
        <w:rPr>
          <w:rFonts w:cs="Arial"/>
          <w:lang w:val="es-US"/>
        </w:rPr>
        <w:t xml:space="preserve">l peso de </w:t>
      </w:r>
      <w:r w:rsidRPr="008A4B39">
        <w:rPr>
          <w:rFonts w:cs="Arial"/>
          <w:lang w:val="es-US"/>
        </w:rPr>
        <w:t>45 libras se</w:t>
      </w:r>
      <w:r w:rsidR="006B6388" w:rsidRPr="008A4B39">
        <w:rPr>
          <w:rFonts w:cs="Arial"/>
          <w:lang w:val="es-US"/>
        </w:rPr>
        <w:t xml:space="preserve"> </w:t>
      </w:r>
      <w:r w:rsidRPr="008A4B39">
        <w:rPr>
          <w:rFonts w:cs="Arial"/>
          <w:lang w:val="es-US"/>
        </w:rPr>
        <w:t>requi</w:t>
      </w:r>
      <w:r w:rsidR="006B6388" w:rsidRPr="008A4B39">
        <w:rPr>
          <w:rFonts w:cs="Arial"/>
          <w:lang w:val="es-US"/>
        </w:rPr>
        <w:t>ere</w:t>
      </w:r>
      <w:r w:rsidR="00656496" w:rsidRPr="008A4B39">
        <w:rPr>
          <w:rFonts w:cs="Arial"/>
          <w:lang w:val="es-US"/>
        </w:rPr>
        <w:t>n</w:t>
      </w:r>
      <w:r w:rsidR="00CA755D" w:rsidRPr="008A4B39">
        <w:rPr>
          <w:rFonts w:cs="Arial"/>
          <w:lang w:val="es-US"/>
        </w:rPr>
        <w:t xml:space="preserve"> el uso de</w:t>
      </w:r>
      <w:r w:rsidRPr="008A4B39">
        <w:rPr>
          <w:rFonts w:cs="Arial"/>
          <w:lang w:val="es-US"/>
        </w:rPr>
        <w:t xml:space="preserve"> </w:t>
      </w:r>
      <w:r w:rsidRPr="008A4B39">
        <w:rPr>
          <w:rFonts w:cs="Arial"/>
          <w:lang w:val="es-US"/>
        </w:rPr>
        <w:lastRenderedPageBreak/>
        <w:t xml:space="preserve">una silla </w:t>
      </w:r>
      <w:r w:rsidR="00970F09" w:rsidRPr="008A4B39">
        <w:rPr>
          <w:rFonts w:cs="Arial"/>
          <w:lang w:val="es-US"/>
        </w:rPr>
        <w:t xml:space="preserve">de auto </w:t>
      </w:r>
      <w:r w:rsidR="00CA755D" w:rsidRPr="008A4B39">
        <w:rPr>
          <w:rFonts w:cs="Arial"/>
          <w:lang w:val="es-US"/>
        </w:rPr>
        <w:t xml:space="preserve">la cual debe </w:t>
      </w:r>
      <w:r w:rsidRPr="008A4B39">
        <w:rPr>
          <w:rFonts w:cs="Arial"/>
          <w:lang w:val="es-US"/>
        </w:rPr>
        <w:t>ser provista por el acompañante</w:t>
      </w:r>
      <w:r w:rsidR="006B6388" w:rsidRPr="008A4B39">
        <w:rPr>
          <w:rFonts w:cs="Arial"/>
          <w:lang w:val="es-US"/>
        </w:rPr>
        <w:t xml:space="preserve"> adulto o asistente</w:t>
      </w:r>
      <w:r w:rsidRPr="008A4B39">
        <w:rPr>
          <w:rFonts w:cs="Arial"/>
          <w:lang w:val="es-US"/>
        </w:rPr>
        <w:t>.</w:t>
      </w:r>
      <w:bookmarkEnd w:id="24"/>
    </w:p>
    <w:p w14:paraId="56F24EA1" w14:textId="77777777" w:rsidR="00AE1EA0" w:rsidRPr="008A4B39" w:rsidRDefault="00AE1EA0" w:rsidP="00AE1EA0">
      <w:pPr>
        <w:pStyle w:val="ListParagraph"/>
        <w:rPr>
          <w:rFonts w:cs="Arial"/>
          <w:lang w:val="es-US"/>
        </w:rPr>
      </w:pPr>
    </w:p>
    <w:p w14:paraId="4F179113" w14:textId="77777777" w:rsidR="00850459" w:rsidRPr="008A4B39" w:rsidRDefault="00850459" w:rsidP="00136ABD">
      <w:pPr>
        <w:rPr>
          <w:rFonts w:cs="Arial"/>
          <w:lang w:val="es-US"/>
        </w:rPr>
      </w:pPr>
      <w:r w:rsidRPr="008A4B39">
        <w:rPr>
          <w:rFonts w:cs="Arial"/>
          <w:lang w:val="es-US"/>
        </w:rPr>
        <w:t xml:space="preserve">El padre o guardián </w:t>
      </w:r>
      <w:r w:rsidR="00AE1EA0" w:rsidRPr="008A4B39">
        <w:rPr>
          <w:rFonts w:cs="Arial"/>
          <w:lang w:val="es-US"/>
        </w:rPr>
        <w:t>que asistirá</w:t>
      </w:r>
      <w:r w:rsidRPr="008A4B39">
        <w:rPr>
          <w:rFonts w:cs="Arial"/>
          <w:lang w:val="es-US"/>
        </w:rPr>
        <w:t xml:space="preserve"> un niño menor no podrá traer otros niños al n</w:t>
      </w:r>
      <w:r w:rsidR="007450D0" w:rsidRPr="008A4B39">
        <w:rPr>
          <w:rFonts w:cs="Arial"/>
          <w:lang w:val="es-US"/>
        </w:rPr>
        <w:t>o ser que los otros niños tengan</w:t>
      </w:r>
      <w:r w:rsidRPr="008A4B39">
        <w:rPr>
          <w:rFonts w:cs="Arial"/>
          <w:lang w:val="es-US"/>
        </w:rPr>
        <w:t xml:space="preserve"> una reservación</w:t>
      </w:r>
      <w:r w:rsidR="00AE1EA0" w:rsidRPr="008A4B39">
        <w:rPr>
          <w:rFonts w:cs="Arial"/>
          <w:lang w:val="es-US"/>
        </w:rPr>
        <w:t xml:space="preserve"> y están recibiendo el servicio</w:t>
      </w:r>
      <w:r w:rsidR="007450D0" w:rsidRPr="008A4B39">
        <w:rPr>
          <w:rFonts w:cs="Arial"/>
          <w:lang w:val="es-US"/>
        </w:rPr>
        <w:t>.</w:t>
      </w:r>
    </w:p>
    <w:p w14:paraId="562562D0" w14:textId="77777777" w:rsidR="0010604E" w:rsidRPr="008A4B39" w:rsidRDefault="0010604E" w:rsidP="006B6388">
      <w:pPr>
        <w:ind w:left="720"/>
        <w:rPr>
          <w:rFonts w:cs="Arial"/>
          <w:lang w:val="es-US"/>
        </w:rPr>
      </w:pPr>
    </w:p>
    <w:p w14:paraId="5EE4F492" w14:textId="500C9A8D" w:rsidR="003204FC" w:rsidRPr="00AE12C4" w:rsidRDefault="006B6388" w:rsidP="006B6388">
      <w:pPr>
        <w:rPr>
          <w:rFonts w:cs="Arial"/>
          <w:b/>
          <w:lang w:val="es-US"/>
        </w:rPr>
      </w:pPr>
      <w:r w:rsidRPr="008A4B39">
        <w:rPr>
          <w:rFonts w:cs="Arial"/>
          <w:b/>
          <w:lang w:val="es-US"/>
        </w:rPr>
        <w:t>Acompañantes</w:t>
      </w:r>
      <w:r w:rsidR="003204FC" w:rsidRPr="008A4B39">
        <w:rPr>
          <w:rFonts w:cs="Arial"/>
          <w:b/>
          <w:lang w:val="es-US"/>
        </w:rPr>
        <w:t xml:space="preserve"> para los pasajeros de ADA</w:t>
      </w:r>
    </w:p>
    <w:p w14:paraId="108762C7" w14:textId="77777777" w:rsidR="006B6388" w:rsidRPr="008A4B39" w:rsidRDefault="006B6388" w:rsidP="00AE1EA0">
      <w:pPr>
        <w:pStyle w:val="ListParagraph"/>
        <w:numPr>
          <w:ilvl w:val="0"/>
          <w:numId w:val="19"/>
        </w:numPr>
        <w:rPr>
          <w:rFonts w:cs="Arial"/>
          <w:lang w:val="es-US"/>
        </w:rPr>
      </w:pPr>
      <w:r w:rsidRPr="008A4B39">
        <w:rPr>
          <w:rFonts w:cs="Arial"/>
          <w:lang w:val="es-US"/>
        </w:rPr>
        <w:t>Los pasajeros de ADA pueden ser acompañados por solo</w:t>
      </w:r>
      <w:r w:rsidR="0078314F" w:rsidRPr="008A4B39">
        <w:rPr>
          <w:rFonts w:cs="Arial"/>
          <w:lang w:val="es-US"/>
        </w:rPr>
        <w:t xml:space="preserve"> un</w:t>
      </w:r>
      <w:r w:rsidRPr="008A4B39">
        <w:rPr>
          <w:rFonts w:cs="Arial"/>
          <w:lang w:val="es-US"/>
        </w:rPr>
        <w:t xml:space="preserve"> acom</w:t>
      </w:r>
      <w:r w:rsidR="0012209B" w:rsidRPr="008A4B39">
        <w:rPr>
          <w:rFonts w:cs="Arial"/>
          <w:lang w:val="es-US"/>
        </w:rPr>
        <w:t>pañante</w:t>
      </w:r>
      <w:r w:rsidRPr="008A4B39">
        <w:rPr>
          <w:rFonts w:cs="Arial"/>
          <w:lang w:val="es-US"/>
        </w:rPr>
        <w:t xml:space="preserve">. </w:t>
      </w:r>
    </w:p>
    <w:p w14:paraId="34E528B0" w14:textId="77777777" w:rsidR="006B6388" w:rsidRPr="008A4B39" w:rsidRDefault="006B6388" w:rsidP="00AE12C4">
      <w:pPr>
        <w:pStyle w:val="ListParagraph"/>
        <w:numPr>
          <w:ilvl w:val="0"/>
          <w:numId w:val="19"/>
        </w:numPr>
        <w:spacing w:after="240"/>
        <w:rPr>
          <w:rFonts w:cs="Arial"/>
          <w:lang w:val="es-US"/>
        </w:rPr>
      </w:pPr>
      <w:r w:rsidRPr="008A4B39">
        <w:rPr>
          <w:rFonts w:cs="Arial"/>
          <w:lang w:val="es-US"/>
        </w:rPr>
        <w:t>Los acompañantes</w:t>
      </w:r>
      <w:r w:rsidR="0012209B" w:rsidRPr="008A4B39">
        <w:rPr>
          <w:rFonts w:cs="Arial"/>
          <w:lang w:val="es-US"/>
        </w:rPr>
        <w:t xml:space="preserve"> </w:t>
      </w:r>
      <w:r w:rsidR="0078314F" w:rsidRPr="008A4B39">
        <w:rPr>
          <w:rFonts w:cs="Arial"/>
          <w:lang w:val="es-US"/>
        </w:rPr>
        <w:t>deben</w:t>
      </w:r>
      <w:r w:rsidRPr="008A4B39">
        <w:rPr>
          <w:rFonts w:cs="Arial"/>
          <w:lang w:val="es-US"/>
        </w:rPr>
        <w:t xml:space="preserve"> paga</w:t>
      </w:r>
      <w:r w:rsidR="0012209B" w:rsidRPr="008A4B39">
        <w:rPr>
          <w:rFonts w:cs="Arial"/>
          <w:lang w:val="es-US"/>
        </w:rPr>
        <w:t>r</w:t>
      </w:r>
      <w:r w:rsidRPr="008A4B39">
        <w:rPr>
          <w:rFonts w:cs="Arial"/>
          <w:lang w:val="es-US"/>
        </w:rPr>
        <w:t xml:space="preserve"> la misma tarifa que los pasajeros </w:t>
      </w:r>
      <w:r w:rsidR="0012209B" w:rsidRPr="008A4B39">
        <w:rPr>
          <w:rFonts w:cs="Arial"/>
          <w:lang w:val="es-US"/>
        </w:rPr>
        <w:t>ADA</w:t>
      </w:r>
      <w:r w:rsidRPr="008A4B39">
        <w:rPr>
          <w:rFonts w:cs="Arial"/>
          <w:lang w:val="es-US"/>
        </w:rPr>
        <w:t>.</w:t>
      </w:r>
    </w:p>
    <w:p w14:paraId="53510A93" w14:textId="4D0ED4AE" w:rsidR="003204FC" w:rsidRPr="00AE12C4" w:rsidRDefault="006B6388" w:rsidP="00AE12C4">
      <w:pPr>
        <w:rPr>
          <w:rFonts w:cs="Arial"/>
          <w:b/>
          <w:lang w:val="es-US"/>
        </w:rPr>
      </w:pPr>
      <w:r w:rsidRPr="008A4B39">
        <w:rPr>
          <w:rFonts w:cs="Arial"/>
          <w:b/>
          <w:lang w:val="es-US"/>
        </w:rPr>
        <w:t>Animales de Servicio</w:t>
      </w:r>
    </w:p>
    <w:p w14:paraId="670F9E70" w14:textId="4C5A79CF" w:rsidR="006B6388" w:rsidRPr="008A4B39" w:rsidRDefault="006B6388" w:rsidP="003204FC">
      <w:pPr>
        <w:rPr>
          <w:rFonts w:cs="Arial"/>
          <w:b/>
          <w:u w:val="single"/>
          <w:lang w:val="es-US"/>
        </w:rPr>
      </w:pPr>
      <w:r w:rsidRPr="008A4B39">
        <w:rPr>
          <w:rFonts w:cs="Arial"/>
          <w:lang w:val="es-US"/>
        </w:rPr>
        <w:t>Los animales de servicio via</w:t>
      </w:r>
      <w:r w:rsidR="00504E66" w:rsidRPr="008A4B39">
        <w:rPr>
          <w:rFonts w:cs="Arial"/>
          <w:lang w:val="es-US"/>
        </w:rPr>
        <w:t>jan gratis con el pasajero de</w:t>
      </w:r>
      <w:r w:rsidR="0012209B" w:rsidRPr="008A4B39">
        <w:rPr>
          <w:rFonts w:cs="Arial"/>
          <w:lang w:val="es-US"/>
        </w:rPr>
        <w:t xml:space="preserve"> </w:t>
      </w:r>
      <w:proofErr w:type="spellStart"/>
      <w:r w:rsidR="00FA2550" w:rsidRPr="008A4B39">
        <w:rPr>
          <w:rFonts w:cs="Arial"/>
          <w:lang w:val="es-US"/>
        </w:rPr>
        <w:t>Paratránsito</w:t>
      </w:r>
      <w:proofErr w:type="spellEnd"/>
      <w:r w:rsidRPr="008A4B39">
        <w:rPr>
          <w:rFonts w:cs="Arial"/>
          <w:lang w:val="es-US"/>
        </w:rPr>
        <w:t>.</w:t>
      </w:r>
    </w:p>
    <w:p w14:paraId="340184DE" w14:textId="77777777" w:rsidR="004513B6" w:rsidRPr="008A4B39" w:rsidRDefault="009B4721" w:rsidP="001F7843">
      <w:pPr>
        <w:pStyle w:val="Heading1"/>
        <w:numPr>
          <w:ilvl w:val="0"/>
          <w:numId w:val="23"/>
        </w:numPr>
        <w:rPr>
          <w:lang w:val="es-US"/>
        </w:rPr>
      </w:pPr>
      <w:bookmarkStart w:id="25" w:name="_Toc327196295"/>
      <w:bookmarkStart w:id="26" w:name="_Toc370814164"/>
      <w:bookmarkStart w:id="27" w:name="_Toc36118579"/>
      <w:r w:rsidRPr="008A4B39">
        <w:rPr>
          <w:lang w:val="es-US"/>
        </w:rPr>
        <w:t>Listo temprano</w:t>
      </w:r>
      <w:r w:rsidR="009B31C1" w:rsidRPr="008A4B39">
        <w:rPr>
          <w:lang w:val="es-US"/>
        </w:rPr>
        <w:t>,</w:t>
      </w:r>
      <w:r w:rsidR="00B6252D" w:rsidRPr="008A4B39">
        <w:rPr>
          <w:lang w:val="es-US"/>
        </w:rPr>
        <w:t xml:space="preserve"> </w:t>
      </w:r>
      <w:r w:rsidRPr="008A4B39">
        <w:rPr>
          <w:lang w:val="es-US"/>
        </w:rPr>
        <w:t>Estado de espera</w:t>
      </w:r>
      <w:r w:rsidR="00B6252D" w:rsidRPr="008A4B39">
        <w:rPr>
          <w:lang w:val="es-US"/>
        </w:rPr>
        <w:t>,</w:t>
      </w:r>
      <w:r w:rsidR="009B31C1" w:rsidRPr="008A4B39">
        <w:rPr>
          <w:lang w:val="es-US"/>
        </w:rPr>
        <w:t xml:space="preserve"> </w:t>
      </w:r>
      <w:r w:rsidRPr="001A3C5E">
        <w:rPr>
          <w:lang w:val="es-US"/>
        </w:rPr>
        <w:t>Cancelación</w:t>
      </w:r>
      <w:r w:rsidR="004513B6" w:rsidRPr="008A4B39">
        <w:rPr>
          <w:lang w:val="es-US"/>
        </w:rPr>
        <w:t xml:space="preserve"> o</w:t>
      </w:r>
      <w:r w:rsidRPr="008A4B39">
        <w:rPr>
          <w:lang w:val="es-US"/>
        </w:rPr>
        <w:t xml:space="preserve"> </w:t>
      </w:r>
      <w:bookmarkEnd w:id="25"/>
      <w:r w:rsidRPr="008A4B39">
        <w:rPr>
          <w:lang w:val="es-US"/>
        </w:rPr>
        <w:t>Ausencia</w:t>
      </w:r>
      <w:bookmarkEnd w:id="26"/>
      <w:bookmarkEnd w:id="27"/>
      <w:r w:rsidR="008D59B9" w:rsidRPr="008A4B39">
        <w:rPr>
          <w:lang w:val="es-US"/>
        </w:rPr>
        <w:t xml:space="preserve"> </w:t>
      </w:r>
    </w:p>
    <w:p w14:paraId="3952F56B" w14:textId="77777777" w:rsidR="009B4721" w:rsidRPr="008A4B39" w:rsidRDefault="009B4721" w:rsidP="009B4721">
      <w:pPr>
        <w:rPr>
          <w:rFonts w:cs="Arial"/>
          <w:lang w:val="es-US"/>
        </w:rPr>
      </w:pPr>
    </w:p>
    <w:p w14:paraId="3E9DC943" w14:textId="77777777" w:rsidR="006763B8" w:rsidRPr="008A4B39" w:rsidRDefault="009B4721" w:rsidP="006763B8">
      <w:pPr>
        <w:rPr>
          <w:rFonts w:cs="Arial"/>
          <w:lang w:val="es-US"/>
        </w:rPr>
      </w:pPr>
      <w:r w:rsidRPr="008A4B39">
        <w:rPr>
          <w:rFonts w:cs="Arial"/>
          <w:lang w:val="es-US"/>
        </w:rPr>
        <w:t xml:space="preserve">La Junta </w:t>
      </w:r>
      <w:r w:rsidR="007450D0" w:rsidRPr="008A4B39">
        <w:rPr>
          <w:rFonts w:cs="Arial"/>
          <w:lang w:val="es-US"/>
        </w:rPr>
        <w:t>de Coordinación</w:t>
      </w:r>
      <w:r w:rsidRPr="008A4B39">
        <w:rPr>
          <w:rFonts w:cs="Arial"/>
          <w:lang w:val="es-US"/>
        </w:rPr>
        <w:t xml:space="preserve"> Local </w:t>
      </w:r>
      <w:r w:rsidR="007C56EA" w:rsidRPr="008A4B39">
        <w:rPr>
          <w:rFonts w:cs="Arial"/>
          <w:lang w:val="es-US"/>
        </w:rPr>
        <w:t>de Transportación</w:t>
      </w:r>
      <w:r w:rsidRPr="008A4B39">
        <w:rPr>
          <w:rFonts w:cs="Arial"/>
          <w:lang w:val="es-US"/>
        </w:rPr>
        <w:t xml:space="preserve"> a Desfavorecidos o TDLCB aprobó una póliza de ausencia/cancelación para identificar a aquellos que habitualmente cancelan o se ausentan a su cita de viaje.  La meta del TDLCB es educar a los clientes de la póliza para reducir los incidentes de cancelaciones y/o ausencias.  El cliente tiene la opción de apelar cualquier acción tomada para en forzar esta póliza.  </w:t>
      </w:r>
    </w:p>
    <w:p w14:paraId="463EDC71" w14:textId="77777777" w:rsidR="00AE1EA0" w:rsidRPr="008A4B39" w:rsidRDefault="00AE1EA0" w:rsidP="006763B8">
      <w:pPr>
        <w:rPr>
          <w:rFonts w:cs="Arial"/>
          <w:b/>
          <w:szCs w:val="24"/>
          <w:u w:val="single"/>
          <w:lang w:val="es-US"/>
        </w:rPr>
      </w:pPr>
    </w:p>
    <w:p w14:paraId="13F04695" w14:textId="3A597368" w:rsidR="006763B8" w:rsidRPr="00AE12C4" w:rsidRDefault="00A435DB" w:rsidP="00AE12C4">
      <w:pPr>
        <w:rPr>
          <w:rFonts w:cs="Arial"/>
          <w:b/>
          <w:szCs w:val="24"/>
          <w:lang w:val="es-US"/>
        </w:rPr>
      </w:pPr>
      <w:r w:rsidRPr="008A4B39">
        <w:rPr>
          <w:rFonts w:cs="Arial"/>
          <w:b/>
          <w:szCs w:val="24"/>
          <w:lang w:val="es-US"/>
        </w:rPr>
        <w:lastRenderedPageBreak/>
        <w:t>Listo Temprano</w:t>
      </w:r>
    </w:p>
    <w:p w14:paraId="03D0771B" w14:textId="77777777" w:rsidR="00C9413D" w:rsidRPr="008A4B39" w:rsidRDefault="00A435DB" w:rsidP="00C9413D">
      <w:pPr>
        <w:rPr>
          <w:rFonts w:cs="Arial"/>
          <w:szCs w:val="24"/>
          <w:u w:val="single"/>
          <w:lang w:val="es-US"/>
        </w:rPr>
      </w:pPr>
      <w:r w:rsidRPr="008A4B39">
        <w:rPr>
          <w:rFonts w:cs="Arial"/>
          <w:szCs w:val="24"/>
          <w:lang w:val="es-US"/>
        </w:rPr>
        <w:t>Los client</w:t>
      </w:r>
      <w:r w:rsidR="0088575F" w:rsidRPr="008A4B39">
        <w:rPr>
          <w:rFonts w:cs="Arial"/>
          <w:szCs w:val="24"/>
          <w:lang w:val="es-US"/>
        </w:rPr>
        <w:t>e</w:t>
      </w:r>
      <w:r w:rsidRPr="008A4B39">
        <w:rPr>
          <w:rFonts w:cs="Arial"/>
          <w:szCs w:val="24"/>
          <w:lang w:val="es-US"/>
        </w:rPr>
        <w:t xml:space="preserve">s que </w:t>
      </w:r>
      <w:r w:rsidR="0088575F" w:rsidRPr="008A4B39">
        <w:rPr>
          <w:rFonts w:cs="Arial"/>
          <w:szCs w:val="24"/>
          <w:lang w:val="es-US"/>
        </w:rPr>
        <w:t>estén</w:t>
      </w:r>
      <w:r w:rsidRPr="008A4B39">
        <w:rPr>
          <w:rFonts w:cs="Arial"/>
          <w:szCs w:val="24"/>
          <w:lang w:val="es-US"/>
        </w:rPr>
        <w:t xml:space="preserve"> listos antes de la hora de su recogida deben </w:t>
      </w:r>
      <w:r w:rsidR="00C9413D" w:rsidRPr="008A4B39">
        <w:rPr>
          <w:rFonts w:cs="Arial"/>
          <w:szCs w:val="24"/>
          <w:lang w:val="es-US"/>
        </w:rPr>
        <w:t>contact</w:t>
      </w:r>
      <w:r w:rsidR="006E227A" w:rsidRPr="008A4B39">
        <w:rPr>
          <w:rFonts w:cs="Arial"/>
          <w:szCs w:val="24"/>
          <w:lang w:val="es-US"/>
        </w:rPr>
        <w:t>ar el</w:t>
      </w:r>
      <w:r w:rsidRPr="008A4B39">
        <w:rPr>
          <w:rFonts w:cs="Arial"/>
          <w:szCs w:val="24"/>
          <w:lang w:val="es-US"/>
        </w:rPr>
        <w:t xml:space="preserve"> servicio al cliente de</w:t>
      </w:r>
      <w:r w:rsidR="00C9413D" w:rsidRPr="008A4B39">
        <w:rPr>
          <w:rFonts w:cs="Arial"/>
          <w:szCs w:val="24"/>
          <w:lang w:val="es-US"/>
        </w:rPr>
        <w:t xml:space="preserve"> </w:t>
      </w:r>
      <w:r w:rsidR="00E63550" w:rsidRPr="008A4B39">
        <w:rPr>
          <w:rFonts w:cs="Arial"/>
          <w:szCs w:val="24"/>
          <w:lang w:val="es-US"/>
        </w:rPr>
        <w:t>CAT CONNECT</w:t>
      </w:r>
      <w:r w:rsidR="00C9413D" w:rsidRPr="008A4B39">
        <w:rPr>
          <w:rFonts w:cs="Arial"/>
          <w:b/>
          <w:szCs w:val="24"/>
          <w:lang w:val="es-US"/>
        </w:rPr>
        <w:t xml:space="preserve">.  </w:t>
      </w:r>
      <w:r w:rsidR="0088575F" w:rsidRPr="008A4B39">
        <w:rPr>
          <w:rFonts w:cs="Arial"/>
          <w:i/>
          <w:szCs w:val="24"/>
          <w:u w:val="single"/>
          <w:lang w:val="es-US"/>
        </w:rPr>
        <w:t>Los clientes serán recogidos cuando un</w:t>
      </w:r>
      <w:r w:rsidR="00C9413D" w:rsidRPr="008A4B39">
        <w:rPr>
          <w:rFonts w:cs="Arial"/>
          <w:i/>
          <w:szCs w:val="24"/>
          <w:u w:val="single"/>
          <w:lang w:val="es-US"/>
        </w:rPr>
        <w:t xml:space="preserve"> </w:t>
      </w:r>
      <w:r w:rsidR="0088575F" w:rsidRPr="008A4B39">
        <w:rPr>
          <w:rFonts w:cs="Arial"/>
          <w:i/>
          <w:szCs w:val="24"/>
          <w:u w:val="single"/>
          <w:lang w:val="es-US"/>
        </w:rPr>
        <w:t>vehículo</w:t>
      </w:r>
      <w:r w:rsidR="00C9413D" w:rsidRPr="008A4B39">
        <w:rPr>
          <w:rFonts w:cs="Arial"/>
          <w:i/>
          <w:szCs w:val="24"/>
          <w:u w:val="single"/>
          <w:lang w:val="es-US"/>
        </w:rPr>
        <w:t xml:space="preserve"> </w:t>
      </w:r>
      <w:r w:rsidR="000555E4" w:rsidRPr="008A4B39">
        <w:rPr>
          <w:rFonts w:cs="Arial"/>
          <w:i/>
          <w:szCs w:val="24"/>
          <w:u w:val="single"/>
          <w:lang w:val="es-US"/>
        </w:rPr>
        <w:t>esté</w:t>
      </w:r>
      <w:r w:rsidR="0088575F" w:rsidRPr="008A4B39">
        <w:rPr>
          <w:rFonts w:cs="Arial"/>
          <w:i/>
          <w:szCs w:val="24"/>
          <w:u w:val="single"/>
          <w:lang w:val="es-US"/>
        </w:rPr>
        <w:t xml:space="preserve"> disponible</w:t>
      </w:r>
      <w:r w:rsidR="00C9413D" w:rsidRPr="008A4B39">
        <w:rPr>
          <w:rFonts w:cs="Arial"/>
          <w:i/>
          <w:szCs w:val="24"/>
          <w:u w:val="single"/>
          <w:lang w:val="es-US"/>
        </w:rPr>
        <w:t>.</w:t>
      </w:r>
    </w:p>
    <w:p w14:paraId="6F760A64" w14:textId="77777777" w:rsidR="00686B73" w:rsidRPr="008A4B39" w:rsidRDefault="00686B73" w:rsidP="00BB3EF6">
      <w:pPr>
        <w:widowControl w:val="0"/>
        <w:rPr>
          <w:rFonts w:cs="Arial"/>
          <w:b/>
          <w:szCs w:val="24"/>
          <w:u w:val="single"/>
          <w:lang w:val="es-US"/>
        </w:rPr>
      </w:pPr>
    </w:p>
    <w:p w14:paraId="39D7E3C2" w14:textId="14AD411D" w:rsidR="006763B8" w:rsidRPr="00AE12C4" w:rsidRDefault="0088575F" w:rsidP="00BB3EF6">
      <w:pPr>
        <w:widowControl w:val="0"/>
        <w:rPr>
          <w:rFonts w:cs="Arial"/>
          <w:b/>
          <w:szCs w:val="24"/>
          <w:lang w:val="es-US"/>
        </w:rPr>
      </w:pPr>
      <w:r w:rsidRPr="008A4B39">
        <w:rPr>
          <w:rFonts w:cs="Arial"/>
          <w:b/>
          <w:szCs w:val="24"/>
          <w:lang w:val="es-US"/>
        </w:rPr>
        <w:t>Estado de Espera</w:t>
      </w:r>
    </w:p>
    <w:p w14:paraId="2A49627E" w14:textId="77777777" w:rsidR="00B6252D" w:rsidRPr="008A4B39" w:rsidRDefault="0088575F" w:rsidP="00B6252D">
      <w:pPr>
        <w:rPr>
          <w:rFonts w:cs="Arial"/>
          <w:szCs w:val="24"/>
          <w:u w:val="single"/>
          <w:lang w:val="es-US"/>
        </w:rPr>
      </w:pPr>
      <w:r w:rsidRPr="008A4B39">
        <w:rPr>
          <w:rFonts w:cs="Arial"/>
          <w:szCs w:val="24"/>
          <w:lang w:val="es-US"/>
        </w:rPr>
        <w:t>Si el cliente no está listo para</w:t>
      </w:r>
      <w:r w:rsidR="00B6252D" w:rsidRPr="008A4B39">
        <w:rPr>
          <w:rFonts w:cs="Arial"/>
          <w:szCs w:val="24"/>
          <w:lang w:val="es-US"/>
        </w:rPr>
        <w:t xml:space="preserve"> </w:t>
      </w:r>
      <w:r w:rsidRPr="008A4B39">
        <w:rPr>
          <w:rFonts w:cs="Arial"/>
          <w:szCs w:val="24"/>
          <w:lang w:val="es-US"/>
        </w:rPr>
        <w:t>hacer el viaje de regreso</w:t>
      </w:r>
      <w:r w:rsidR="00B6252D" w:rsidRPr="008A4B39">
        <w:rPr>
          <w:rFonts w:cs="Arial"/>
          <w:szCs w:val="24"/>
          <w:lang w:val="es-US"/>
        </w:rPr>
        <w:t xml:space="preserve"> </w:t>
      </w:r>
      <w:r w:rsidRPr="008A4B39">
        <w:rPr>
          <w:rFonts w:cs="Arial"/>
          <w:szCs w:val="24"/>
          <w:lang w:val="es-US"/>
        </w:rPr>
        <w:t>cuando el vehículo llegue</w:t>
      </w:r>
      <w:r w:rsidR="00B6252D" w:rsidRPr="008A4B39">
        <w:rPr>
          <w:rFonts w:cs="Arial"/>
          <w:szCs w:val="24"/>
          <w:lang w:val="es-US"/>
        </w:rPr>
        <w:t xml:space="preserve">, </w:t>
      </w:r>
      <w:r w:rsidRPr="008A4B39">
        <w:rPr>
          <w:rFonts w:cs="Arial"/>
          <w:szCs w:val="24"/>
          <w:lang w:val="es-US"/>
        </w:rPr>
        <w:t xml:space="preserve">el cliente será </w:t>
      </w:r>
      <w:r w:rsidR="00B6252D" w:rsidRPr="008A4B39">
        <w:rPr>
          <w:rFonts w:cs="Arial"/>
          <w:szCs w:val="24"/>
          <w:lang w:val="es-US"/>
        </w:rPr>
        <w:t>p</w:t>
      </w:r>
      <w:r w:rsidRPr="008A4B39">
        <w:rPr>
          <w:rFonts w:cs="Arial"/>
          <w:szCs w:val="24"/>
          <w:lang w:val="es-US"/>
        </w:rPr>
        <w:t>uesto</w:t>
      </w:r>
      <w:r w:rsidR="00B6252D" w:rsidRPr="008A4B39">
        <w:rPr>
          <w:rFonts w:cs="Arial"/>
          <w:szCs w:val="24"/>
          <w:lang w:val="es-US"/>
        </w:rPr>
        <w:t xml:space="preserve"> </w:t>
      </w:r>
      <w:r w:rsidRPr="008A4B39">
        <w:rPr>
          <w:rFonts w:cs="Arial"/>
          <w:szCs w:val="24"/>
          <w:lang w:val="es-US"/>
        </w:rPr>
        <w:t>en</w:t>
      </w:r>
      <w:r w:rsidR="00B6252D" w:rsidRPr="008A4B39">
        <w:rPr>
          <w:rFonts w:cs="Arial"/>
          <w:szCs w:val="24"/>
          <w:lang w:val="es-US"/>
        </w:rPr>
        <w:t xml:space="preserve"> “</w:t>
      </w:r>
      <w:r w:rsidRPr="008A4B39">
        <w:rPr>
          <w:rFonts w:cs="Arial"/>
          <w:szCs w:val="24"/>
          <w:lang w:val="es-US"/>
        </w:rPr>
        <w:t>estado de espera”</w:t>
      </w:r>
      <w:r w:rsidR="00B6252D" w:rsidRPr="008A4B39">
        <w:rPr>
          <w:rFonts w:cs="Arial"/>
          <w:szCs w:val="24"/>
          <w:lang w:val="es-US"/>
        </w:rPr>
        <w:t xml:space="preserve">.  </w:t>
      </w:r>
      <w:r w:rsidRPr="008A4B39">
        <w:rPr>
          <w:rFonts w:cs="Arial"/>
          <w:szCs w:val="24"/>
          <w:lang w:val="es-US"/>
        </w:rPr>
        <w:t xml:space="preserve">Esto </w:t>
      </w:r>
      <w:r w:rsidR="003A1A50" w:rsidRPr="008A4B39">
        <w:rPr>
          <w:rFonts w:cs="Arial"/>
          <w:szCs w:val="24"/>
          <w:lang w:val="es-US"/>
        </w:rPr>
        <w:t>s</w:t>
      </w:r>
      <w:r w:rsidRPr="008A4B39">
        <w:rPr>
          <w:rFonts w:cs="Arial"/>
          <w:szCs w:val="24"/>
          <w:lang w:val="es-US"/>
        </w:rPr>
        <w:t>ignifica</w:t>
      </w:r>
      <w:r w:rsidR="003A1A50" w:rsidRPr="008A4B39">
        <w:rPr>
          <w:rFonts w:cs="Arial"/>
          <w:szCs w:val="24"/>
          <w:lang w:val="es-US"/>
        </w:rPr>
        <w:t xml:space="preserve"> </w:t>
      </w:r>
      <w:r w:rsidRPr="008A4B39">
        <w:rPr>
          <w:rFonts w:cs="Arial"/>
          <w:szCs w:val="24"/>
          <w:lang w:val="es-US"/>
        </w:rPr>
        <w:t>que los clientes llamaran a</w:t>
      </w:r>
      <w:r w:rsidR="00025941" w:rsidRPr="008A4B39">
        <w:rPr>
          <w:rFonts w:cs="Arial"/>
          <w:szCs w:val="24"/>
          <w:lang w:val="es-US"/>
        </w:rPr>
        <w:t>l servicio al cliente de</w:t>
      </w:r>
      <w:r w:rsidRPr="008A4B39">
        <w:rPr>
          <w:rFonts w:cs="Arial"/>
          <w:szCs w:val="24"/>
          <w:lang w:val="es-US"/>
        </w:rPr>
        <w:t xml:space="preserve"> </w:t>
      </w:r>
      <w:r w:rsidR="00E63550" w:rsidRPr="008A4B39">
        <w:rPr>
          <w:rFonts w:cs="Arial"/>
          <w:szCs w:val="24"/>
          <w:lang w:val="es-US"/>
        </w:rPr>
        <w:t>CAT CONNECT</w:t>
      </w:r>
      <w:r w:rsidR="00EF221F" w:rsidRPr="008A4B39">
        <w:rPr>
          <w:rFonts w:cs="Arial"/>
          <w:szCs w:val="24"/>
          <w:lang w:val="es-US"/>
        </w:rPr>
        <w:t xml:space="preserve"> </w:t>
      </w:r>
      <w:r w:rsidR="00025941" w:rsidRPr="008A4B39">
        <w:rPr>
          <w:rFonts w:cs="Arial"/>
          <w:szCs w:val="24"/>
          <w:lang w:val="es-US"/>
        </w:rPr>
        <w:t>cuando esté listo</w:t>
      </w:r>
      <w:r w:rsidR="00EF221F" w:rsidRPr="008A4B39">
        <w:rPr>
          <w:rFonts w:cs="Arial"/>
          <w:szCs w:val="24"/>
          <w:lang w:val="es-US"/>
        </w:rPr>
        <w:t xml:space="preserve">.  </w:t>
      </w:r>
      <w:r w:rsidR="00025941" w:rsidRPr="008A4B39">
        <w:rPr>
          <w:rFonts w:cs="Arial"/>
          <w:i/>
          <w:szCs w:val="24"/>
          <w:u w:val="single"/>
          <w:lang w:val="es-US"/>
        </w:rPr>
        <w:t>Los clientes serán recogidos cuando un vehículo esté disponible</w:t>
      </w:r>
      <w:r w:rsidR="00B6252D" w:rsidRPr="008A4B39">
        <w:rPr>
          <w:rFonts w:cs="Arial"/>
          <w:i/>
          <w:szCs w:val="24"/>
          <w:u w:val="single"/>
          <w:lang w:val="es-US"/>
        </w:rPr>
        <w:t>.</w:t>
      </w:r>
    </w:p>
    <w:p w14:paraId="5C544D85" w14:textId="77777777" w:rsidR="00A435DB" w:rsidRPr="008A4B39" w:rsidRDefault="00A435DB" w:rsidP="00B6252D">
      <w:pPr>
        <w:rPr>
          <w:rFonts w:cs="Arial"/>
          <w:szCs w:val="24"/>
          <w:lang w:val="es-US"/>
        </w:rPr>
      </w:pPr>
    </w:p>
    <w:p w14:paraId="02AF01F5" w14:textId="55A7B154" w:rsidR="007C56EA" w:rsidRPr="00AE12C4" w:rsidRDefault="00025941" w:rsidP="005748E6">
      <w:pPr>
        <w:rPr>
          <w:rFonts w:cs="Arial"/>
          <w:b/>
          <w:bCs/>
          <w:szCs w:val="24"/>
          <w:lang w:val="es-US"/>
        </w:rPr>
      </w:pPr>
      <w:r w:rsidRPr="008A4B39">
        <w:rPr>
          <w:rFonts w:cs="Arial"/>
          <w:b/>
          <w:bCs/>
          <w:szCs w:val="24"/>
          <w:lang w:val="es-US"/>
        </w:rPr>
        <w:t>Cancel</w:t>
      </w:r>
      <w:r w:rsidR="00B6252D" w:rsidRPr="008A4B39">
        <w:rPr>
          <w:rFonts w:cs="Arial"/>
          <w:b/>
          <w:bCs/>
          <w:szCs w:val="24"/>
          <w:lang w:val="es-US"/>
        </w:rPr>
        <w:t>a</w:t>
      </w:r>
      <w:r w:rsidRPr="008A4B39">
        <w:rPr>
          <w:rFonts w:cs="Arial"/>
          <w:b/>
          <w:bCs/>
          <w:szCs w:val="24"/>
          <w:lang w:val="es-US"/>
        </w:rPr>
        <w:t>ciones</w:t>
      </w:r>
      <w:r w:rsidR="00B6252D" w:rsidRPr="008A4B39">
        <w:rPr>
          <w:rFonts w:cs="Arial"/>
          <w:b/>
          <w:bCs/>
          <w:szCs w:val="24"/>
          <w:lang w:val="es-US"/>
        </w:rPr>
        <w:t xml:space="preserve"> </w:t>
      </w:r>
    </w:p>
    <w:p w14:paraId="0EEAB9C5" w14:textId="77777777" w:rsidR="00E77C29" w:rsidRPr="008A4B39" w:rsidRDefault="00025941" w:rsidP="005748E6">
      <w:pPr>
        <w:rPr>
          <w:rFonts w:cs="Arial"/>
          <w:b/>
          <w:bCs/>
          <w:szCs w:val="24"/>
          <w:u w:val="single"/>
          <w:lang w:val="es-US"/>
        </w:rPr>
      </w:pPr>
      <w:r w:rsidRPr="008A4B39">
        <w:rPr>
          <w:rFonts w:cs="Arial"/>
          <w:szCs w:val="24"/>
          <w:lang w:val="es-US"/>
        </w:rPr>
        <w:t xml:space="preserve">Todas las </w:t>
      </w:r>
      <w:r w:rsidR="00E77C29" w:rsidRPr="008A4B39">
        <w:rPr>
          <w:rFonts w:cs="Arial"/>
          <w:szCs w:val="24"/>
          <w:lang w:val="es-US"/>
        </w:rPr>
        <w:t>cancela</w:t>
      </w:r>
      <w:r w:rsidRPr="008A4B39">
        <w:rPr>
          <w:rFonts w:cs="Arial"/>
          <w:szCs w:val="24"/>
          <w:lang w:val="es-US"/>
        </w:rPr>
        <w:t>c</w:t>
      </w:r>
      <w:r w:rsidR="00E77C29" w:rsidRPr="008A4B39">
        <w:rPr>
          <w:rFonts w:cs="Arial"/>
          <w:szCs w:val="24"/>
          <w:lang w:val="es-US"/>
        </w:rPr>
        <w:t>ion</w:t>
      </w:r>
      <w:r w:rsidRPr="008A4B39">
        <w:rPr>
          <w:rFonts w:cs="Arial"/>
          <w:szCs w:val="24"/>
          <w:lang w:val="es-US"/>
        </w:rPr>
        <w:t>e</w:t>
      </w:r>
      <w:r w:rsidR="00E77C29" w:rsidRPr="008A4B39">
        <w:rPr>
          <w:rFonts w:cs="Arial"/>
          <w:szCs w:val="24"/>
          <w:lang w:val="es-US"/>
        </w:rPr>
        <w:t xml:space="preserve">s </w:t>
      </w:r>
      <w:r w:rsidRPr="008A4B39">
        <w:rPr>
          <w:rFonts w:cs="Arial"/>
          <w:szCs w:val="24"/>
          <w:lang w:val="es-US"/>
        </w:rPr>
        <w:t xml:space="preserve">necesitan ser echas </w:t>
      </w:r>
      <w:r w:rsidR="000555E4" w:rsidRPr="008A4B39">
        <w:rPr>
          <w:rFonts w:cs="Arial"/>
          <w:szCs w:val="24"/>
          <w:lang w:val="es-US"/>
        </w:rPr>
        <w:t>preferiblemente antes</w:t>
      </w:r>
      <w:r w:rsidRPr="008A4B39">
        <w:rPr>
          <w:rFonts w:cs="Arial"/>
          <w:szCs w:val="24"/>
          <w:lang w:val="es-US"/>
        </w:rPr>
        <w:t xml:space="preserve"> de las</w:t>
      </w:r>
      <w:r w:rsidR="00E77C29" w:rsidRPr="008A4B39">
        <w:rPr>
          <w:rFonts w:cs="Arial"/>
          <w:szCs w:val="24"/>
          <w:lang w:val="es-US"/>
        </w:rPr>
        <w:t xml:space="preserve"> 2</w:t>
      </w:r>
      <w:r w:rsidR="00C449F0" w:rsidRPr="008A4B39">
        <w:rPr>
          <w:rFonts w:cs="Arial"/>
          <w:szCs w:val="24"/>
          <w:lang w:val="es-US"/>
        </w:rPr>
        <w:t>:00</w:t>
      </w:r>
      <w:r w:rsidR="00E77C29" w:rsidRPr="008A4B39">
        <w:rPr>
          <w:rFonts w:cs="Arial"/>
          <w:szCs w:val="24"/>
          <w:lang w:val="es-US"/>
        </w:rPr>
        <w:t xml:space="preserve"> pm</w:t>
      </w:r>
      <w:r w:rsidRPr="008A4B39">
        <w:rPr>
          <w:rFonts w:cs="Arial"/>
          <w:szCs w:val="24"/>
          <w:lang w:val="es-US"/>
        </w:rPr>
        <w:t xml:space="preserve"> del día anterior de su reservación</w:t>
      </w:r>
      <w:r w:rsidR="00E77C29" w:rsidRPr="008A4B39">
        <w:rPr>
          <w:rFonts w:cs="Arial"/>
          <w:szCs w:val="24"/>
          <w:lang w:val="es-US"/>
        </w:rPr>
        <w:t xml:space="preserve">.  </w:t>
      </w:r>
      <w:r w:rsidR="006763B8" w:rsidRPr="008A4B39">
        <w:rPr>
          <w:rFonts w:cs="Arial"/>
          <w:i/>
          <w:szCs w:val="24"/>
          <w:u w:val="single"/>
          <w:lang w:val="es-US"/>
        </w:rPr>
        <w:t xml:space="preserve">Todas las reservaciones deben ser </w:t>
      </w:r>
      <w:r w:rsidR="006763B8" w:rsidRPr="008A4B39">
        <w:rPr>
          <w:rFonts w:cs="Arial"/>
          <w:i/>
          <w:u w:val="single"/>
          <w:lang w:val="es-US"/>
        </w:rPr>
        <w:t>canceladas por lo menos con 2 horas de anticipación al viaje reservado para evadir ser notada como “Ausencia”.</w:t>
      </w:r>
      <w:r w:rsidR="006763B8" w:rsidRPr="008A4B39">
        <w:rPr>
          <w:rFonts w:cs="Arial"/>
          <w:lang w:val="es-US"/>
        </w:rPr>
        <w:t xml:space="preserve">  </w:t>
      </w:r>
      <w:r w:rsidR="00C721CE" w:rsidRPr="008A4B39">
        <w:rPr>
          <w:rFonts w:cs="Arial"/>
          <w:lang w:val="es-US"/>
        </w:rPr>
        <w:t xml:space="preserve">Una cancelación hecha en la puerta (un reúso a abordar el vehículo que ha llegado dentro de la ventana de recogida) es también considerada una cancelación/ausencia. </w:t>
      </w:r>
      <w:r w:rsidR="00A53CEE" w:rsidRPr="008A4B39">
        <w:rPr>
          <w:rFonts w:cs="Arial"/>
          <w:lang w:val="es-US"/>
        </w:rPr>
        <w:t>Los p</w:t>
      </w:r>
      <w:r w:rsidR="006763B8" w:rsidRPr="008A4B39">
        <w:rPr>
          <w:rFonts w:cs="Arial"/>
          <w:lang w:val="es-US"/>
        </w:rPr>
        <w:t>as</w:t>
      </w:r>
      <w:r w:rsidR="00A53CEE" w:rsidRPr="008A4B39">
        <w:rPr>
          <w:rFonts w:cs="Arial"/>
          <w:lang w:val="es-US"/>
        </w:rPr>
        <w:t>aj</w:t>
      </w:r>
      <w:r w:rsidR="006763B8" w:rsidRPr="008A4B39">
        <w:rPr>
          <w:rFonts w:cs="Arial"/>
          <w:lang w:val="es-US"/>
        </w:rPr>
        <w:t>er</w:t>
      </w:r>
      <w:r w:rsidR="00A53CEE" w:rsidRPr="008A4B39">
        <w:rPr>
          <w:rFonts w:cs="Arial"/>
          <w:lang w:val="es-US"/>
        </w:rPr>
        <w:t>o</w:t>
      </w:r>
      <w:r w:rsidR="006763B8" w:rsidRPr="008A4B39">
        <w:rPr>
          <w:rFonts w:cs="Arial"/>
          <w:lang w:val="es-US"/>
        </w:rPr>
        <w:t xml:space="preserve">s no </w:t>
      </w:r>
      <w:r w:rsidR="00A53CEE" w:rsidRPr="008A4B39">
        <w:rPr>
          <w:rFonts w:cs="Arial"/>
          <w:lang w:val="es-US"/>
        </w:rPr>
        <w:t xml:space="preserve">serán </w:t>
      </w:r>
      <w:r w:rsidR="006763B8" w:rsidRPr="008A4B39">
        <w:rPr>
          <w:rFonts w:cs="Arial"/>
          <w:lang w:val="es-US"/>
        </w:rPr>
        <w:t>respons</w:t>
      </w:r>
      <w:r w:rsidR="00A53CEE" w:rsidRPr="008A4B39">
        <w:rPr>
          <w:rFonts w:cs="Arial"/>
          <w:lang w:val="es-US"/>
        </w:rPr>
        <w:t>a</w:t>
      </w:r>
      <w:r w:rsidR="006763B8" w:rsidRPr="008A4B39">
        <w:rPr>
          <w:rFonts w:cs="Arial"/>
          <w:lang w:val="es-US"/>
        </w:rPr>
        <w:t>ble</w:t>
      </w:r>
      <w:r w:rsidR="00A53CEE" w:rsidRPr="008A4B39">
        <w:rPr>
          <w:rFonts w:cs="Arial"/>
          <w:lang w:val="es-US"/>
        </w:rPr>
        <w:t>s</w:t>
      </w:r>
      <w:r w:rsidR="006763B8" w:rsidRPr="008A4B39">
        <w:rPr>
          <w:rFonts w:cs="Arial"/>
          <w:lang w:val="es-US"/>
        </w:rPr>
        <w:t xml:space="preserve"> </w:t>
      </w:r>
      <w:r w:rsidR="00A53CEE" w:rsidRPr="008A4B39">
        <w:rPr>
          <w:rFonts w:cs="Arial"/>
          <w:lang w:val="es-US"/>
        </w:rPr>
        <w:t>p</w:t>
      </w:r>
      <w:r w:rsidR="006763B8" w:rsidRPr="008A4B39">
        <w:rPr>
          <w:rFonts w:cs="Arial"/>
          <w:lang w:val="es-US"/>
        </w:rPr>
        <w:t>or “</w:t>
      </w:r>
      <w:r w:rsidR="00A53CEE" w:rsidRPr="008A4B39">
        <w:rPr>
          <w:rFonts w:cs="Arial"/>
          <w:lang w:val="es-US"/>
        </w:rPr>
        <w:t>au</w:t>
      </w:r>
      <w:r w:rsidR="006763B8" w:rsidRPr="008A4B39">
        <w:rPr>
          <w:rFonts w:cs="Arial"/>
          <w:lang w:val="es-US"/>
        </w:rPr>
        <w:t>s</w:t>
      </w:r>
      <w:r w:rsidR="00A53CEE" w:rsidRPr="008A4B39">
        <w:rPr>
          <w:rFonts w:cs="Arial"/>
          <w:lang w:val="es-US"/>
        </w:rPr>
        <w:t>encias</w:t>
      </w:r>
      <w:r w:rsidR="006763B8" w:rsidRPr="008A4B39">
        <w:rPr>
          <w:rFonts w:cs="Arial"/>
          <w:lang w:val="es-US"/>
        </w:rPr>
        <w:t xml:space="preserve">” </w:t>
      </w:r>
      <w:r w:rsidR="00A53CEE" w:rsidRPr="008A4B39">
        <w:rPr>
          <w:rFonts w:cs="Arial"/>
          <w:lang w:val="es-US"/>
        </w:rPr>
        <w:t>que re</w:t>
      </w:r>
      <w:r w:rsidR="006763B8" w:rsidRPr="008A4B39">
        <w:rPr>
          <w:rFonts w:cs="Arial"/>
          <w:lang w:val="es-US"/>
        </w:rPr>
        <w:t>sult</w:t>
      </w:r>
      <w:r w:rsidR="00A53CEE" w:rsidRPr="008A4B39">
        <w:rPr>
          <w:rFonts w:cs="Arial"/>
          <w:lang w:val="es-US"/>
        </w:rPr>
        <w:t>e</w:t>
      </w:r>
      <w:r w:rsidR="006763B8" w:rsidRPr="008A4B39">
        <w:rPr>
          <w:rFonts w:cs="Arial"/>
          <w:lang w:val="es-US"/>
        </w:rPr>
        <w:t xml:space="preserve">n </w:t>
      </w:r>
      <w:r w:rsidR="00A53CEE" w:rsidRPr="008A4B39">
        <w:rPr>
          <w:rFonts w:cs="Arial"/>
          <w:lang w:val="es-US"/>
        </w:rPr>
        <w:t>de enfermedad inesperada</w:t>
      </w:r>
      <w:r w:rsidR="006763B8" w:rsidRPr="008A4B39">
        <w:rPr>
          <w:rFonts w:cs="Arial"/>
          <w:lang w:val="es-US"/>
        </w:rPr>
        <w:t xml:space="preserve">, </w:t>
      </w:r>
      <w:r w:rsidR="00A53CEE" w:rsidRPr="008A4B39">
        <w:rPr>
          <w:rFonts w:cs="Arial"/>
          <w:lang w:val="es-US"/>
        </w:rPr>
        <w:t xml:space="preserve">emergencia </w:t>
      </w:r>
      <w:r w:rsidR="006763B8" w:rsidRPr="008A4B39">
        <w:rPr>
          <w:rFonts w:cs="Arial"/>
          <w:lang w:val="es-US"/>
        </w:rPr>
        <w:t>famil</w:t>
      </w:r>
      <w:r w:rsidR="00A53CEE" w:rsidRPr="008A4B39">
        <w:rPr>
          <w:rFonts w:cs="Arial"/>
          <w:lang w:val="es-US"/>
        </w:rPr>
        <w:t>iar</w:t>
      </w:r>
      <w:r w:rsidR="006763B8" w:rsidRPr="008A4B39">
        <w:rPr>
          <w:rFonts w:cs="Arial"/>
          <w:lang w:val="es-US"/>
        </w:rPr>
        <w:t xml:space="preserve"> o personal, </w:t>
      </w:r>
      <w:r w:rsidR="00A53CEE" w:rsidRPr="008A4B39">
        <w:rPr>
          <w:rFonts w:cs="Arial"/>
          <w:lang w:val="es-US"/>
        </w:rPr>
        <w:t>conexión</w:t>
      </w:r>
      <w:r w:rsidR="006763B8" w:rsidRPr="008A4B39">
        <w:rPr>
          <w:rFonts w:cs="Arial"/>
          <w:lang w:val="es-US"/>
        </w:rPr>
        <w:t xml:space="preserve"> </w:t>
      </w:r>
      <w:r w:rsidR="00A53CEE" w:rsidRPr="008A4B39">
        <w:rPr>
          <w:rFonts w:cs="Arial"/>
          <w:lang w:val="es-US"/>
        </w:rPr>
        <w:t xml:space="preserve">de </w:t>
      </w:r>
      <w:proofErr w:type="spellStart"/>
      <w:r w:rsidR="00A53CEE" w:rsidRPr="008A4B39">
        <w:rPr>
          <w:rFonts w:cs="Arial"/>
          <w:lang w:val="es-US"/>
        </w:rPr>
        <w:t>transito</w:t>
      </w:r>
      <w:proofErr w:type="spellEnd"/>
      <w:r w:rsidR="00A53CEE" w:rsidRPr="008A4B39">
        <w:rPr>
          <w:rFonts w:cs="Arial"/>
          <w:lang w:val="es-US"/>
        </w:rPr>
        <w:t xml:space="preserve"> </w:t>
      </w:r>
      <w:r w:rsidR="006763B8" w:rsidRPr="008A4B39">
        <w:rPr>
          <w:rFonts w:cs="Arial"/>
          <w:lang w:val="es-US"/>
        </w:rPr>
        <w:t xml:space="preserve">o </w:t>
      </w:r>
      <w:r w:rsidR="00A53CEE" w:rsidRPr="008A4B39">
        <w:rPr>
          <w:rFonts w:cs="Arial"/>
          <w:lang w:val="es-US"/>
        </w:rPr>
        <w:t>demoras de ci</w:t>
      </w:r>
      <w:r w:rsidR="006763B8" w:rsidRPr="008A4B39">
        <w:rPr>
          <w:rFonts w:cs="Arial"/>
          <w:lang w:val="es-US"/>
        </w:rPr>
        <w:t>t</w:t>
      </w:r>
      <w:r w:rsidR="00A53CEE" w:rsidRPr="008A4B39">
        <w:rPr>
          <w:rFonts w:cs="Arial"/>
          <w:lang w:val="es-US"/>
        </w:rPr>
        <w:t>a</w:t>
      </w:r>
      <w:r w:rsidR="006763B8" w:rsidRPr="008A4B39">
        <w:rPr>
          <w:rFonts w:cs="Arial"/>
          <w:lang w:val="es-US"/>
        </w:rPr>
        <w:t xml:space="preserve">, </w:t>
      </w:r>
      <w:r w:rsidR="00A53CEE" w:rsidRPr="008A4B39">
        <w:rPr>
          <w:rFonts w:cs="Arial"/>
          <w:lang w:val="es-US"/>
        </w:rPr>
        <w:t>condición extrema de mal tiempo</w:t>
      </w:r>
      <w:r w:rsidR="006763B8" w:rsidRPr="008A4B39">
        <w:rPr>
          <w:rFonts w:cs="Arial"/>
          <w:lang w:val="es-US"/>
        </w:rPr>
        <w:t xml:space="preserve">, </w:t>
      </w:r>
      <w:r w:rsidR="00A53CEE" w:rsidRPr="008A4B39">
        <w:rPr>
          <w:rFonts w:cs="Arial"/>
          <w:lang w:val="es-US"/>
        </w:rPr>
        <w:t xml:space="preserve">error del </w:t>
      </w:r>
      <w:r w:rsidR="006763B8" w:rsidRPr="008A4B39">
        <w:rPr>
          <w:rFonts w:cs="Arial"/>
          <w:lang w:val="es-US"/>
        </w:rPr>
        <w:t>opera</w:t>
      </w:r>
      <w:r w:rsidR="00A53CEE" w:rsidRPr="008A4B39">
        <w:rPr>
          <w:rFonts w:cs="Arial"/>
          <w:lang w:val="es-US"/>
        </w:rPr>
        <w:t>d</w:t>
      </w:r>
      <w:r w:rsidR="006763B8" w:rsidRPr="008A4B39">
        <w:rPr>
          <w:rFonts w:cs="Arial"/>
          <w:lang w:val="es-US"/>
        </w:rPr>
        <w:t xml:space="preserve">or, </w:t>
      </w:r>
      <w:r w:rsidR="00C721CE" w:rsidRPr="008A4B39">
        <w:rPr>
          <w:rFonts w:cs="Arial"/>
          <w:lang w:val="es-US"/>
        </w:rPr>
        <w:t>u</w:t>
      </w:r>
      <w:r w:rsidR="006763B8" w:rsidRPr="008A4B39">
        <w:rPr>
          <w:rFonts w:cs="Arial"/>
          <w:lang w:val="es-US"/>
        </w:rPr>
        <w:t xml:space="preserve"> otr</w:t>
      </w:r>
      <w:r w:rsidR="00A53CEE" w:rsidRPr="008A4B39">
        <w:rPr>
          <w:rFonts w:cs="Arial"/>
          <w:lang w:val="es-US"/>
        </w:rPr>
        <w:t>a</w:t>
      </w:r>
      <w:r w:rsidR="006763B8" w:rsidRPr="008A4B39">
        <w:rPr>
          <w:rFonts w:cs="Arial"/>
          <w:lang w:val="es-US"/>
        </w:rPr>
        <w:t xml:space="preserve"> </w:t>
      </w:r>
      <w:r w:rsidR="00A53CEE" w:rsidRPr="008A4B39">
        <w:rPr>
          <w:rFonts w:cs="Arial"/>
          <w:lang w:val="es-US"/>
        </w:rPr>
        <w:t>razón inesperada p</w:t>
      </w:r>
      <w:r w:rsidR="006763B8" w:rsidRPr="008A4B39">
        <w:rPr>
          <w:rFonts w:cs="Arial"/>
          <w:lang w:val="es-US"/>
        </w:rPr>
        <w:t xml:space="preserve">or </w:t>
      </w:r>
      <w:r w:rsidR="00A53CEE" w:rsidRPr="008A4B39">
        <w:rPr>
          <w:rFonts w:cs="Arial"/>
          <w:lang w:val="es-US"/>
        </w:rPr>
        <w:t xml:space="preserve">la cual </w:t>
      </w:r>
      <w:r w:rsidR="006763B8" w:rsidRPr="008A4B39">
        <w:rPr>
          <w:rFonts w:cs="Arial"/>
          <w:lang w:val="es-US"/>
        </w:rPr>
        <w:t xml:space="preserve">no </w:t>
      </w:r>
      <w:r w:rsidR="00A53CEE" w:rsidRPr="008A4B39">
        <w:rPr>
          <w:rFonts w:cs="Arial"/>
          <w:lang w:val="es-US"/>
        </w:rPr>
        <w:t xml:space="preserve">pueda llamar a </w:t>
      </w:r>
      <w:r w:rsidR="006763B8" w:rsidRPr="008A4B39">
        <w:rPr>
          <w:rFonts w:cs="Arial"/>
          <w:lang w:val="es-US"/>
        </w:rPr>
        <w:t>cancel</w:t>
      </w:r>
      <w:r w:rsidR="00A53CEE" w:rsidRPr="008A4B39">
        <w:rPr>
          <w:rFonts w:cs="Arial"/>
          <w:lang w:val="es-US"/>
        </w:rPr>
        <w:t>ar</w:t>
      </w:r>
      <w:r w:rsidR="006763B8" w:rsidRPr="008A4B39">
        <w:rPr>
          <w:rFonts w:cs="Arial"/>
          <w:lang w:val="es-US"/>
        </w:rPr>
        <w:t xml:space="preserve"> </w:t>
      </w:r>
      <w:r w:rsidR="00A53CEE" w:rsidRPr="008A4B39">
        <w:rPr>
          <w:rFonts w:cs="Arial"/>
          <w:lang w:val="es-US"/>
        </w:rPr>
        <w:t xml:space="preserve">a tiempo </w:t>
      </w:r>
      <w:r w:rsidR="006763B8" w:rsidRPr="008A4B39">
        <w:rPr>
          <w:rFonts w:cs="Arial"/>
          <w:lang w:val="es-US"/>
        </w:rPr>
        <w:t>o t</w:t>
      </w:r>
      <w:r w:rsidR="00A53CEE" w:rsidRPr="008A4B39">
        <w:rPr>
          <w:rFonts w:cs="Arial"/>
          <w:lang w:val="es-US"/>
        </w:rPr>
        <w:t>omar el viaje como acordado</w:t>
      </w:r>
      <w:r w:rsidR="006763B8" w:rsidRPr="008A4B39">
        <w:rPr>
          <w:rFonts w:cs="Arial"/>
          <w:lang w:val="es-US"/>
        </w:rPr>
        <w:t>.</w:t>
      </w:r>
    </w:p>
    <w:p w14:paraId="5DE58306" w14:textId="77777777" w:rsidR="00E77C29" w:rsidRPr="008A4B39" w:rsidRDefault="00E77C29" w:rsidP="005748E6">
      <w:pPr>
        <w:rPr>
          <w:rFonts w:cs="Arial"/>
          <w:b/>
          <w:bCs/>
          <w:szCs w:val="24"/>
          <w:u w:val="single"/>
          <w:lang w:val="es-US"/>
        </w:rPr>
      </w:pPr>
    </w:p>
    <w:p w14:paraId="62E15C31" w14:textId="7DC99B58" w:rsidR="006763B8" w:rsidRPr="00AE12C4" w:rsidRDefault="0087338A" w:rsidP="005748E6">
      <w:pPr>
        <w:rPr>
          <w:rFonts w:cs="Arial"/>
          <w:b/>
          <w:bCs/>
          <w:szCs w:val="24"/>
          <w:lang w:val="es-US"/>
        </w:rPr>
      </w:pPr>
      <w:r w:rsidRPr="008A4B39">
        <w:rPr>
          <w:rFonts w:cs="Arial"/>
          <w:b/>
          <w:bCs/>
          <w:szCs w:val="24"/>
          <w:lang w:val="es-US"/>
        </w:rPr>
        <w:lastRenderedPageBreak/>
        <w:t>Ausencia</w:t>
      </w:r>
    </w:p>
    <w:p w14:paraId="7A9AAF05" w14:textId="64936AB9" w:rsidR="007146D6" w:rsidRPr="008A4B39" w:rsidRDefault="007146D6" w:rsidP="00650505">
      <w:pPr>
        <w:rPr>
          <w:rFonts w:cs="Arial"/>
          <w:lang w:val="es-US"/>
        </w:rPr>
      </w:pPr>
      <w:r w:rsidRPr="008A4B39">
        <w:rPr>
          <w:rFonts w:cs="Arial"/>
          <w:lang w:val="es-US"/>
        </w:rPr>
        <w:t>El pasajero que no c</w:t>
      </w:r>
      <w:r w:rsidR="00650505" w:rsidRPr="008A4B39">
        <w:rPr>
          <w:rFonts w:cs="Arial"/>
          <w:lang w:val="es-US"/>
        </w:rPr>
        <w:t>ancele</w:t>
      </w:r>
      <w:r w:rsidRPr="008A4B39">
        <w:rPr>
          <w:rFonts w:cs="Arial"/>
          <w:lang w:val="es-US"/>
        </w:rPr>
        <w:t xml:space="preserve"> a tiempo su viaje le cuesta al servicio tiempo y dinero y es una inconveniencia a otros pasajeros. Ausencias repetidas pueden resultar en suspensión de servicio.</w:t>
      </w:r>
      <w:r w:rsidR="00650505" w:rsidRPr="008A4B39">
        <w:rPr>
          <w:rFonts w:cs="Arial"/>
          <w:lang w:val="es-US"/>
        </w:rPr>
        <w:t xml:space="preserve"> </w:t>
      </w:r>
      <w:r w:rsidR="002F49F9">
        <w:rPr>
          <w:rFonts w:cs="Arial"/>
          <w:lang w:val="es-US"/>
        </w:rPr>
        <w:t xml:space="preserve">CAT establecerá un patrón o practica para pasajeros específicos por perder viajes programados. </w:t>
      </w:r>
      <w:r w:rsidRPr="008A4B39">
        <w:rPr>
          <w:rFonts w:cs="Arial"/>
          <w:lang w:val="es-US"/>
        </w:rPr>
        <w:t>Una ausencia es definida como un</w:t>
      </w:r>
      <w:r w:rsidR="00AF6D7D" w:rsidRPr="008A4B39">
        <w:rPr>
          <w:rFonts w:cs="Arial"/>
          <w:lang w:val="es-US"/>
        </w:rPr>
        <w:t xml:space="preserve">a </w:t>
      </w:r>
      <w:r w:rsidRPr="008A4B39">
        <w:rPr>
          <w:rFonts w:cs="Arial"/>
          <w:lang w:val="es-US"/>
        </w:rPr>
        <w:t>fa</w:t>
      </w:r>
      <w:r w:rsidR="00AF6D7D" w:rsidRPr="008A4B39">
        <w:rPr>
          <w:rFonts w:cs="Arial"/>
          <w:lang w:val="es-US"/>
        </w:rPr>
        <w:t>lla</w:t>
      </w:r>
      <w:r w:rsidRPr="008A4B39">
        <w:rPr>
          <w:rFonts w:cs="Arial"/>
          <w:lang w:val="es-US"/>
        </w:rPr>
        <w:t xml:space="preserve"> del pasajero aparecer para abordar el </w:t>
      </w:r>
      <w:r w:rsidR="00E86C37" w:rsidRPr="008A4B39">
        <w:rPr>
          <w:rFonts w:cs="Arial"/>
          <w:lang w:val="es-US"/>
        </w:rPr>
        <w:t>vehículo</w:t>
      </w:r>
      <w:r w:rsidRPr="008A4B39">
        <w:rPr>
          <w:rFonts w:cs="Arial"/>
          <w:lang w:val="es-US"/>
        </w:rPr>
        <w:t xml:space="preserve"> </w:t>
      </w:r>
      <w:r w:rsidR="00E86C37" w:rsidRPr="008A4B39">
        <w:rPr>
          <w:rFonts w:cs="Arial"/>
          <w:lang w:val="es-US"/>
        </w:rPr>
        <w:t xml:space="preserve">para un </w:t>
      </w:r>
      <w:r w:rsidR="00AF6D7D" w:rsidRPr="008A4B39">
        <w:rPr>
          <w:rFonts w:cs="Arial"/>
          <w:lang w:val="es-US"/>
        </w:rPr>
        <w:t>viaje programado. Esto supone que el vehículo llega al lugar de recogida prescrito dentro de la hora de recogida y el pasajero no está presente para la cita o no responde dentro de los cinco (5) minutos de la hora de llegada del vehículo</w:t>
      </w:r>
      <w:r w:rsidR="002F49F9">
        <w:rPr>
          <w:rFonts w:cs="Arial"/>
          <w:lang w:val="es-US"/>
        </w:rPr>
        <w:t xml:space="preserve"> dentro de los 30 minutos de la ventana de recogida</w:t>
      </w:r>
      <w:r w:rsidR="00AF6D7D" w:rsidRPr="008A4B39">
        <w:rPr>
          <w:rFonts w:cs="Arial"/>
          <w:lang w:val="es-US"/>
        </w:rPr>
        <w:t>.</w:t>
      </w:r>
      <w:r w:rsidR="002F49F9">
        <w:rPr>
          <w:rFonts w:cs="Arial"/>
          <w:lang w:val="es-US"/>
        </w:rPr>
        <w:t xml:space="preserve"> </w:t>
      </w:r>
    </w:p>
    <w:p w14:paraId="6F4F91D3" w14:textId="77777777" w:rsidR="002F49F9" w:rsidRDefault="002F49F9" w:rsidP="00650505">
      <w:pPr>
        <w:rPr>
          <w:rFonts w:cs="Arial"/>
          <w:b/>
          <w:lang w:val="es-US"/>
        </w:rPr>
      </w:pPr>
    </w:p>
    <w:p w14:paraId="21B4DE97" w14:textId="1D4ABB69" w:rsidR="00650505" w:rsidRPr="008A4B39" w:rsidRDefault="00650505" w:rsidP="00650505">
      <w:pPr>
        <w:rPr>
          <w:rFonts w:cs="Arial"/>
          <w:b/>
          <w:lang w:val="es-US"/>
        </w:rPr>
      </w:pPr>
      <w:r w:rsidRPr="008A4B39">
        <w:rPr>
          <w:rFonts w:cs="Arial"/>
          <w:b/>
          <w:lang w:val="es-US"/>
        </w:rPr>
        <w:t>Disciplinar</w:t>
      </w:r>
      <w:r w:rsidR="006343D1" w:rsidRPr="008A4B39">
        <w:rPr>
          <w:rFonts w:cs="Arial"/>
          <w:b/>
          <w:lang w:val="es-US"/>
        </w:rPr>
        <w:t>ia para Suspensión</w:t>
      </w:r>
      <w:r w:rsidRPr="008A4B39">
        <w:rPr>
          <w:rFonts w:cs="Arial"/>
          <w:b/>
          <w:lang w:val="es-US"/>
        </w:rPr>
        <w:t xml:space="preserve"> </w:t>
      </w:r>
      <w:r w:rsidR="006343D1" w:rsidRPr="008A4B39">
        <w:rPr>
          <w:rFonts w:cs="Arial"/>
          <w:b/>
          <w:lang w:val="es-US"/>
        </w:rPr>
        <w:t>de</w:t>
      </w:r>
      <w:r w:rsidRPr="008A4B39">
        <w:rPr>
          <w:rFonts w:cs="Arial"/>
          <w:b/>
          <w:lang w:val="es-US"/>
        </w:rPr>
        <w:t xml:space="preserve"> Servic</w:t>
      </w:r>
      <w:r w:rsidR="006343D1" w:rsidRPr="008A4B39">
        <w:rPr>
          <w:rFonts w:cs="Arial"/>
          <w:b/>
          <w:lang w:val="es-US"/>
        </w:rPr>
        <w:t>io</w:t>
      </w:r>
    </w:p>
    <w:p w14:paraId="32CBFEFB" w14:textId="748A7C53" w:rsidR="00AF6D7D" w:rsidRDefault="00AF6D7D" w:rsidP="00AF6D7D">
      <w:pPr>
        <w:pStyle w:val="Default"/>
        <w:jc w:val="both"/>
        <w:rPr>
          <w:rFonts w:ascii="Arial" w:hAnsi="Arial" w:cs="Arial"/>
          <w:lang w:val="es-US"/>
        </w:rPr>
      </w:pPr>
      <w:r w:rsidRPr="008A4B39">
        <w:rPr>
          <w:rFonts w:ascii="Arial" w:hAnsi="Arial" w:cs="Arial"/>
          <w:lang w:val="es-US"/>
        </w:rPr>
        <w:t xml:space="preserve">CAT CONNECT revisa todos las ausencias grabadas y cancelaciones tarde para garantizar la precisión antes de registrarlo en la cuenta del pasajero.  </w:t>
      </w:r>
      <w:r w:rsidR="002F49F9">
        <w:rPr>
          <w:rFonts w:ascii="Arial" w:hAnsi="Arial" w:cs="Arial"/>
          <w:lang w:val="es-US"/>
        </w:rPr>
        <w:t xml:space="preserve"> La ausencia no será juzgada sino es la culpa del pasajero.  </w:t>
      </w:r>
      <w:r w:rsidRPr="008A4B39">
        <w:rPr>
          <w:rFonts w:ascii="Arial" w:hAnsi="Arial" w:cs="Arial"/>
          <w:lang w:val="es-US"/>
        </w:rPr>
        <w:t xml:space="preserve">Cada ausencia verificada o </w:t>
      </w:r>
      <w:r w:rsidR="00DD25CD" w:rsidRPr="008A4B39">
        <w:rPr>
          <w:rFonts w:ascii="Arial" w:hAnsi="Arial" w:cs="Arial"/>
          <w:lang w:val="es-US"/>
        </w:rPr>
        <w:t>cancelación</w:t>
      </w:r>
      <w:r w:rsidRPr="008A4B39">
        <w:rPr>
          <w:rFonts w:ascii="Arial" w:hAnsi="Arial" w:cs="Arial"/>
          <w:lang w:val="es-US"/>
        </w:rPr>
        <w:t xml:space="preserve"> tarde consistente con la definición de arriba </w:t>
      </w:r>
      <w:r w:rsidR="00DD25CD" w:rsidRPr="008A4B39">
        <w:rPr>
          <w:rFonts w:ascii="Arial" w:hAnsi="Arial" w:cs="Arial"/>
          <w:lang w:val="es-US"/>
        </w:rPr>
        <w:t xml:space="preserve">cuenta como </w:t>
      </w:r>
      <w:r w:rsidRPr="008A4B39">
        <w:rPr>
          <w:rFonts w:ascii="Arial" w:hAnsi="Arial" w:cs="Arial"/>
          <w:lang w:val="es-US"/>
        </w:rPr>
        <w:t xml:space="preserve">1 </w:t>
      </w:r>
      <w:r w:rsidR="00DD25CD" w:rsidRPr="008A4B39">
        <w:rPr>
          <w:rFonts w:ascii="Arial" w:hAnsi="Arial" w:cs="Arial"/>
          <w:lang w:val="es-US"/>
        </w:rPr>
        <w:t xml:space="preserve">punto </w:t>
      </w:r>
      <w:r w:rsidRPr="008A4B39">
        <w:rPr>
          <w:rFonts w:ascii="Arial" w:hAnsi="Arial" w:cs="Arial"/>
          <w:lang w:val="es-US"/>
        </w:rPr>
        <w:t>penal</w:t>
      </w:r>
      <w:r w:rsidR="00DD25CD" w:rsidRPr="008A4B39">
        <w:rPr>
          <w:rFonts w:ascii="Arial" w:hAnsi="Arial" w:cs="Arial"/>
          <w:lang w:val="es-US"/>
        </w:rPr>
        <w:t>idad</w:t>
      </w:r>
      <w:r w:rsidRPr="008A4B39">
        <w:rPr>
          <w:rFonts w:ascii="Arial" w:hAnsi="Arial" w:cs="Arial"/>
          <w:lang w:val="es-US"/>
        </w:rPr>
        <w:t xml:space="preserve">. </w:t>
      </w:r>
      <w:r w:rsidR="00DD25CD" w:rsidRPr="008A4B39">
        <w:rPr>
          <w:rFonts w:ascii="Arial" w:hAnsi="Arial" w:cs="Arial"/>
          <w:lang w:val="es-US"/>
        </w:rPr>
        <w:t>Los pasajeros</w:t>
      </w:r>
      <w:r w:rsidRPr="008A4B39">
        <w:rPr>
          <w:rFonts w:ascii="Arial" w:hAnsi="Arial" w:cs="Arial"/>
          <w:lang w:val="es-US"/>
        </w:rPr>
        <w:t xml:space="preserve"> </w:t>
      </w:r>
      <w:r w:rsidR="00DD25CD" w:rsidRPr="008A4B39">
        <w:rPr>
          <w:rFonts w:ascii="Arial" w:hAnsi="Arial" w:cs="Arial"/>
          <w:lang w:val="es-US"/>
        </w:rPr>
        <w:t>serán sujeto a suspensión</w:t>
      </w:r>
      <w:r w:rsidRPr="008A4B39">
        <w:rPr>
          <w:rFonts w:ascii="Arial" w:hAnsi="Arial" w:cs="Arial"/>
          <w:lang w:val="es-US"/>
        </w:rPr>
        <w:t xml:space="preserve"> </w:t>
      </w:r>
      <w:r w:rsidR="00DD25CD" w:rsidRPr="008A4B39">
        <w:rPr>
          <w:rFonts w:ascii="Arial" w:hAnsi="Arial" w:cs="Arial"/>
          <w:lang w:val="es-US"/>
        </w:rPr>
        <w:t xml:space="preserve">cuando cumplan las siguientes </w:t>
      </w:r>
      <w:r w:rsidRPr="008A4B39">
        <w:rPr>
          <w:rFonts w:ascii="Arial" w:hAnsi="Arial" w:cs="Arial"/>
          <w:lang w:val="es-US"/>
        </w:rPr>
        <w:t>condi</w:t>
      </w:r>
      <w:r w:rsidR="00DD25CD" w:rsidRPr="008A4B39">
        <w:rPr>
          <w:rFonts w:ascii="Arial" w:hAnsi="Arial" w:cs="Arial"/>
          <w:lang w:val="es-US"/>
        </w:rPr>
        <w:t>c</w:t>
      </w:r>
      <w:r w:rsidRPr="008A4B39">
        <w:rPr>
          <w:rFonts w:ascii="Arial" w:hAnsi="Arial" w:cs="Arial"/>
          <w:lang w:val="es-US"/>
        </w:rPr>
        <w:t>ion</w:t>
      </w:r>
      <w:r w:rsidR="00DD25CD" w:rsidRPr="008A4B39">
        <w:rPr>
          <w:rFonts w:ascii="Arial" w:hAnsi="Arial" w:cs="Arial"/>
          <w:lang w:val="es-US"/>
        </w:rPr>
        <w:t>e</w:t>
      </w:r>
      <w:r w:rsidRPr="008A4B39">
        <w:rPr>
          <w:rFonts w:ascii="Arial" w:hAnsi="Arial" w:cs="Arial"/>
          <w:lang w:val="es-US"/>
        </w:rPr>
        <w:t xml:space="preserve">s: </w:t>
      </w:r>
    </w:p>
    <w:p w14:paraId="7FD06439" w14:textId="77777777" w:rsidR="00FA2550" w:rsidRPr="008A4B39" w:rsidRDefault="00FA2550" w:rsidP="00AF6D7D">
      <w:pPr>
        <w:pStyle w:val="Default"/>
        <w:jc w:val="both"/>
        <w:rPr>
          <w:rFonts w:ascii="Arial" w:hAnsi="Arial" w:cs="Arial"/>
          <w:lang w:val="es-US"/>
        </w:rPr>
      </w:pPr>
    </w:p>
    <w:p w14:paraId="5701A408" w14:textId="77777777" w:rsidR="00AF6D7D" w:rsidRPr="008A4B39" w:rsidRDefault="00AF6D7D" w:rsidP="00AF6D7D">
      <w:pPr>
        <w:pStyle w:val="Default"/>
        <w:numPr>
          <w:ilvl w:val="0"/>
          <w:numId w:val="20"/>
        </w:numPr>
        <w:jc w:val="both"/>
        <w:rPr>
          <w:rFonts w:ascii="Arial" w:hAnsi="Arial" w:cs="Arial"/>
          <w:lang w:val="es-US"/>
        </w:rPr>
      </w:pPr>
      <w:r w:rsidRPr="008A4B39">
        <w:rPr>
          <w:rFonts w:ascii="Arial" w:hAnsi="Arial" w:cs="Arial"/>
          <w:lang w:val="es-US"/>
        </w:rPr>
        <w:t>Acumul</w:t>
      </w:r>
      <w:r w:rsidR="00DD25CD" w:rsidRPr="008A4B39">
        <w:rPr>
          <w:rFonts w:ascii="Arial" w:hAnsi="Arial" w:cs="Arial"/>
          <w:lang w:val="es-US"/>
        </w:rPr>
        <w:t>an</w:t>
      </w:r>
      <w:r w:rsidRPr="008A4B39">
        <w:rPr>
          <w:rFonts w:ascii="Arial" w:hAnsi="Arial" w:cs="Arial"/>
          <w:lang w:val="es-US"/>
        </w:rPr>
        <w:t xml:space="preserve"> 3 </w:t>
      </w:r>
      <w:r w:rsidR="00DD25CD" w:rsidRPr="008A4B39">
        <w:rPr>
          <w:rFonts w:ascii="Arial" w:hAnsi="Arial" w:cs="Arial"/>
          <w:lang w:val="es-US"/>
        </w:rPr>
        <w:t xml:space="preserve">puntos de </w:t>
      </w:r>
      <w:r w:rsidRPr="008A4B39">
        <w:rPr>
          <w:rFonts w:ascii="Arial" w:hAnsi="Arial" w:cs="Arial"/>
          <w:lang w:val="es-US"/>
        </w:rPr>
        <w:t>penal</w:t>
      </w:r>
      <w:r w:rsidR="00DD25CD" w:rsidRPr="008A4B39">
        <w:rPr>
          <w:rFonts w:ascii="Arial" w:hAnsi="Arial" w:cs="Arial"/>
          <w:lang w:val="es-US"/>
        </w:rPr>
        <w:t>idad e</w:t>
      </w:r>
      <w:r w:rsidRPr="008A4B39">
        <w:rPr>
          <w:rFonts w:ascii="Arial" w:hAnsi="Arial" w:cs="Arial"/>
          <w:lang w:val="es-US"/>
        </w:rPr>
        <w:t xml:space="preserve">n </w:t>
      </w:r>
      <w:r w:rsidR="00DD25CD" w:rsidRPr="008A4B39">
        <w:rPr>
          <w:rFonts w:ascii="Arial" w:hAnsi="Arial" w:cs="Arial"/>
          <w:lang w:val="es-US"/>
        </w:rPr>
        <w:t xml:space="preserve">un periodo de </w:t>
      </w:r>
      <w:r w:rsidRPr="008A4B39">
        <w:rPr>
          <w:rFonts w:ascii="Arial" w:hAnsi="Arial" w:cs="Arial"/>
          <w:lang w:val="es-US"/>
        </w:rPr>
        <w:t>s</w:t>
      </w:r>
      <w:r w:rsidR="00DD25CD" w:rsidRPr="008A4B39">
        <w:rPr>
          <w:rFonts w:ascii="Arial" w:hAnsi="Arial" w:cs="Arial"/>
          <w:lang w:val="es-US"/>
        </w:rPr>
        <w:t>eis</w:t>
      </w:r>
      <w:r w:rsidRPr="008A4B39">
        <w:rPr>
          <w:rFonts w:ascii="Arial" w:hAnsi="Arial" w:cs="Arial"/>
          <w:lang w:val="es-US"/>
        </w:rPr>
        <w:t xml:space="preserve"> (6) </w:t>
      </w:r>
      <w:r w:rsidR="00DD25CD" w:rsidRPr="008A4B39">
        <w:rPr>
          <w:rFonts w:ascii="Arial" w:hAnsi="Arial" w:cs="Arial"/>
          <w:lang w:val="es-US"/>
        </w:rPr>
        <w:t xml:space="preserve">meses </w:t>
      </w:r>
      <w:r w:rsidRPr="008A4B39">
        <w:rPr>
          <w:rFonts w:ascii="Arial" w:hAnsi="Arial" w:cs="Arial"/>
          <w:lang w:val="es-US"/>
        </w:rPr>
        <w:t>(</w:t>
      </w:r>
      <w:r w:rsidR="00DD25CD" w:rsidRPr="008A4B39">
        <w:rPr>
          <w:rFonts w:ascii="Arial" w:hAnsi="Arial" w:cs="Arial"/>
          <w:lang w:val="es-US"/>
        </w:rPr>
        <w:t>enero a junio y j</w:t>
      </w:r>
      <w:r w:rsidRPr="008A4B39">
        <w:rPr>
          <w:rFonts w:ascii="Arial" w:hAnsi="Arial" w:cs="Arial"/>
          <w:lang w:val="es-US"/>
        </w:rPr>
        <w:t>un</w:t>
      </w:r>
      <w:r w:rsidR="00DD25CD" w:rsidRPr="008A4B39">
        <w:rPr>
          <w:rFonts w:ascii="Arial" w:hAnsi="Arial" w:cs="Arial"/>
          <w:lang w:val="es-US"/>
        </w:rPr>
        <w:t>io a di</w:t>
      </w:r>
      <w:r w:rsidRPr="008A4B39">
        <w:rPr>
          <w:rFonts w:ascii="Arial" w:hAnsi="Arial" w:cs="Arial"/>
          <w:lang w:val="es-US"/>
        </w:rPr>
        <w:t>c</w:t>
      </w:r>
      <w:r w:rsidR="00DD25CD" w:rsidRPr="008A4B39">
        <w:rPr>
          <w:rFonts w:ascii="Arial" w:hAnsi="Arial" w:cs="Arial"/>
          <w:lang w:val="es-US"/>
        </w:rPr>
        <w:t>i</w:t>
      </w:r>
      <w:r w:rsidRPr="008A4B39">
        <w:rPr>
          <w:rFonts w:ascii="Arial" w:hAnsi="Arial" w:cs="Arial"/>
          <w:lang w:val="es-US"/>
        </w:rPr>
        <w:t>embr</w:t>
      </w:r>
      <w:r w:rsidR="00DD25CD" w:rsidRPr="008A4B39">
        <w:rPr>
          <w:rFonts w:ascii="Arial" w:hAnsi="Arial" w:cs="Arial"/>
          <w:lang w:val="es-US"/>
        </w:rPr>
        <w:t>e</w:t>
      </w:r>
      <w:r w:rsidRPr="008A4B39">
        <w:rPr>
          <w:rFonts w:ascii="Arial" w:hAnsi="Arial" w:cs="Arial"/>
          <w:lang w:val="es-US"/>
        </w:rPr>
        <w:t>)</w:t>
      </w:r>
    </w:p>
    <w:p w14:paraId="74FEBBFB" w14:textId="78A1EA72" w:rsidR="00AF6D7D" w:rsidRDefault="00DD25CD" w:rsidP="00AF6D7D">
      <w:pPr>
        <w:pStyle w:val="Default"/>
        <w:numPr>
          <w:ilvl w:val="0"/>
          <w:numId w:val="20"/>
        </w:numPr>
        <w:jc w:val="both"/>
        <w:rPr>
          <w:rFonts w:ascii="Arial" w:hAnsi="Arial" w:cs="Arial"/>
          <w:lang w:val="es-US"/>
        </w:rPr>
      </w:pPr>
      <w:r w:rsidRPr="008A4B39">
        <w:rPr>
          <w:rFonts w:ascii="Arial" w:hAnsi="Arial" w:cs="Arial"/>
          <w:lang w:val="es-US"/>
        </w:rPr>
        <w:lastRenderedPageBreak/>
        <w:t>Tiene “ausencia”</w:t>
      </w:r>
      <w:r w:rsidR="00AF6D7D" w:rsidRPr="008A4B39">
        <w:rPr>
          <w:rFonts w:ascii="Arial" w:hAnsi="Arial" w:cs="Arial"/>
          <w:lang w:val="es-US"/>
        </w:rPr>
        <w:t xml:space="preserve"> o “</w:t>
      </w:r>
      <w:r w:rsidRPr="008A4B39">
        <w:rPr>
          <w:rFonts w:ascii="Arial" w:hAnsi="Arial" w:cs="Arial"/>
          <w:lang w:val="es-US"/>
        </w:rPr>
        <w:t>cancelaciones tarde</w:t>
      </w:r>
      <w:r w:rsidR="00AF6D7D" w:rsidRPr="008A4B39">
        <w:rPr>
          <w:rFonts w:ascii="Arial" w:hAnsi="Arial" w:cs="Arial"/>
          <w:lang w:val="es-US"/>
        </w:rPr>
        <w:t xml:space="preserve">” </w:t>
      </w:r>
      <w:r w:rsidRPr="008A4B39">
        <w:rPr>
          <w:rFonts w:ascii="Arial" w:hAnsi="Arial" w:cs="Arial"/>
          <w:lang w:val="es-US"/>
        </w:rPr>
        <w:t xml:space="preserve">por lo menos </w:t>
      </w:r>
      <w:r w:rsidR="00AF6D7D" w:rsidRPr="008A4B39">
        <w:rPr>
          <w:rFonts w:ascii="Arial" w:hAnsi="Arial" w:cs="Arial"/>
          <w:lang w:val="es-US"/>
        </w:rPr>
        <w:t xml:space="preserve">5 </w:t>
      </w:r>
      <w:r w:rsidRPr="008A4B39">
        <w:rPr>
          <w:rFonts w:ascii="Arial" w:hAnsi="Arial" w:cs="Arial"/>
          <w:lang w:val="es-US"/>
        </w:rPr>
        <w:t xml:space="preserve">por ciento de los viajes reservados del pasajero por el mes. </w:t>
      </w:r>
    </w:p>
    <w:p w14:paraId="76AC0E79" w14:textId="77777777" w:rsidR="00FA2550" w:rsidRPr="008A4B39" w:rsidRDefault="00FA2550" w:rsidP="00FA2550">
      <w:pPr>
        <w:pStyle w:val="Default"/>
        <w:ind w:left="720"/>
        <w:jc w:val="both"/>
        <w:rPr>
          <w:rFonts w:ascii="Arial" w:hAnsi="Arial" w:cs="Arial"/>
          <w:lang w:val="es-US"/>
        </w:rPr>
      </w:pPr>
    </w:p>
    <w:p w14:paraId="6B7E7215" w14:textId="77777777" w:rsidR="00263291" w:rsidRPr="008A4B39" w:rsidRDefault="00263291" w:rsidP="00AF6D7D">
      <w:pPr>
        <w:autoSpaceDE w:val="0"/>
        <w:autoSpaceDN w:val="0"/>
        <w:adjustRightInd w:val="0"/>
        <w:rPr>
          <w:rFonts w:cs="Arial"/>
          <w:szCs w:val="24"/>
          <w:lang w:val="es-US"/>
        </w:rPr>
      </w:pPr>
      <w:r w:rsidRPr="008A4B39">
        <w:rPr>
          <w:rFonts w:cs="Arial"/>
          <w:szCs w:val="24"/>
          <w:lang w:val="es-US"/>
        </w:rPr>
        <w:t>Un pasajero estará sujeto a la suspensión solo si se alcanza el número de puntos de penalización y se cumple el porcentaje de viajes que se consideran ausentes.</w:t>
      </w:r>
      <w:r w:rsidR="00615E34" w:rsidRPr="008A4B39">
        <w:rPr>
          <w:rFonts w:cs="Arial"/>
          <w:szCs w:val="24"/>
          <w:lang w:val="es-US"/>
        </w:rPr>
        <w:t xml:space="preserve"> </w:t>
      </w:r>
      <w:r w:rsidRPr="008A4B39">
        <w:rPr>
          <w:rFonts w:cs="Arial"/>
          <w:szCs w:val="24"/>
          <w:lang w:val="es-US"/>
        </w:rPr>
        <w:t>CAT CONNECT notificará a los pasajeros por teléfono después de que hayan acumulado 1 punto de penalización y les informará que están sujetos a suspensión en caso de que acumulen 2 puntos de penalización adicionales con el período de seis (6) meses de acuerdo con los criterios enumerados en esta sección de la política anterior.</w:t>
      </w:r>
    </w:p>
    <w:p w14:paraId="6CEB9107" w14:textId="77777777" w:rsidR="00AF6D7D" w:rsidRPr="008A4B39" w:rsidRDefault="00AF6D7D" w:rsidP="00AF6D7D">
      <w:pPr>
        <w:pStyle w:val="Default"/>
        <w:jc w:val="both"/>
        <w:rPr>
          <w:rFonts w:ascii="Arial" w:hAnsi="Arial" w:cs="Arial"/>
          <w:lang w:val="es-US"/>
        </w:rPr>
      </w:pPr>
    </w:p>
    <w:p w14:paraId="2427AE0F" w14:textId="77777777" w:rsidR="00263291" w:rsidRPr="008A4B39" w:rsidRDefault="00263291" w:rsidP="00AF6D7D">
      <w:pPr>
        <w:pStyle w:val="Default"/>
        <w:jc w:val="both"/>
        <w:rPr>
          <w:rFonts w:ascii="Arial" w:hAnsi="Arial" w:cs="Arial"/>
          <w:lang w:val="es-US"/>
        </w:rPr>
      </w:pPr>
      <w:r w:rsidRPr="008A4B39">
        <w:rPr>
          <w:rFonts w:ascii="Arial" w:hAnsi="Arial" w:cs="Arial"/>
          <w:lang w:val="es-US"/>
        </w:rPr>
        <w:t>Toda notificación de suspensión</w:t>
      </w:r>
      <w:r w:rsidR="00AF6D7D" w:rsidRPr="008A4B39">
        <w:rPr>
          <w:rFonts w:ascii="Arial" w:hAnsi="Arial" w:cs="Arial"/>
          <w:lang w:val="es-US"/>
        </w:rPr>
        <w:t xml:space="preserve"> inclu</w:t>
      </w:r>
      <w:r w:rsidRPr="008A4B39">
        <w:rPr>
          <w:rFonts w:ascii="Arial" w:hAnsi="Arial" w:cs="Arial"/>
          <w:lang w:val="es-US"/>
        </w:rPr>
        <w:t>y</w:t>
      </w:r>
      <w:r w:rsidR="00AF6D7D" w:rsidRPr="008A4B39">
        <w:rPr>
          <w:rFonts w:ascii="Arial" w:hAnsi="Arial" w:cs="Arial"/>
          <w:lang w:val="es-US"/>
        </w:rPr>
        <w:t xml:space="preserve">e </w:t>
      </w:r>
      <w:r w:rsidRPr="008A4B39">
        <w:rPr>
          <w:rFonts w:ascii="Arial" w:hAnsi="Arial" w:cs="Arial"/>
          <w:lang w:val="es-US"/>
        </w:rPr>
        <w:t>una copia de esta póliza</w:t>
      </w:r>
      <w:r w:rsidR="00AF6D7D" w:rsidRPr="008A4B39">
        <w:rPr>
          <w:rFonts w:ascii="Arial" w:hAnsi="Arial" w:cs="Arial"/>
          <w:lang w:val="es-US"/>
        </w:rPr>
        <w:t>,</w:t>
      </w:r>
      <w:r w:rsidRPr="008A4B39">
        <w:rPr>
          <w:rFonts w:ascii="Arial" w:hAnsi="Arial" w:cs="Arial"/>
          <w:lang w:val="es-US"/>
        </w:rPr>
        <w:t xml:space="preserve"> y la política de quejas/apelaciones que detalla cómo apelar las suspensiones</w:t>
      </w:r>
      <w:r w:rsidR="00615E34" w:rsidRPr="008A4B39">
        <w:rPr>
          <w:rFonts w:ascii="Arial" w:hAnsi="Arial" w:cs="Arial"/>
          <w:lang w:val="es-US"/>
        </w:rPr>
        <w:t>.</w:t>
      </w:r>
    </w:p>
    <w:p w14:paraId="214D3A4F" w14:textId="77777777" w:rsidR="00AF6D7D" w:rsidRPr="008A4B39" w:rsidRDefault="00AF6D7D" w:rsidP="00650505">
      <w:pPr>
        <w:rPr>
          <w:rFonts w:cs="Arial"/>
          <w:b/>
          <w:lang w:val="es-US"/>
        </w:rPr>
      </w:pPr>
    </w:p>
    <w:p w14:paraId="2AC2BFC4" w14:textId="77777777" w:rsidR="00615E34" w:rsidRPr="008A4B39" w:rsidRDefault="006343D1" w:rsidP="00615E34">
      <w:pPr>
        <w:pStyle w:val="ListParagraph"/>
        <w:numPr>
          <w:ilvl w:val="0"/>
          <w:numId w:val="22"/>
        </w:numPr>
        <w:rPr>
          <w:rFonts w:cs="Arial"/>
          <w:lang w:val="es-US"/>
        </w:rPr>
      </w:pPr>
      <w:r w:rsidRPr="008A4B39">
        <w:rPr>
          <w:rFonts w:cs="Arial"/>
          <w:b/>
          <w:lang w:val="es-US"/>
        </w:rPr>
        <w:t>Primera Ausencia</w:t>
      </w:r>
      <w:r w:rsidR="00650505" w:rsidRPr="008A4B39">
        <w:rPr>
          <w:rFonts w:cs="Arial"/>
          <w:lang w:val="es-US"/>
        </w:rPr>
        <w:t>:</w:t>
      </w:r>
      <w:r w:rsidR="00881195" w:rsidRPr="008A4B39">
        <w:rPr>
          <w:rFonts w:cs="Arial"/>
          <w:lang w:val="es-US"/>
        </w:rPr>
        <w:t xml:space="preserve"> </w:t>
      </w:r>
      <w:r w:rsidRPr="008A4B39">
        <w:rPr>
          <w:rFonts w:cs="Arial"/>
          <w:lang w:val="es-US"/>
        </w:rPr>
        <w:t xml:space="preserve">El </w:t>
      </w:r>
      <w:r w:rsidR="00ED0858" w:rsidRPr="008A4B39">
        <w:rPr>
          <w:rFonts w:cs="Arial"/>
          <w:lang w:val="es-US"/>
        </w:rPr>
        <w:t>pasajero recibirá</w:t>
      </w:r>
      <w:r w:rsidR="00881195" w:rsidRPr="008A4B39">
        <w:rPr>
          <w:rFonts w:cs="Arial"/>
          <w:lang w:val="es-US"/>
        </w:rPr>
        <w:t xml:space="preserve"> una llamada</w:t>
      </w:r>
      <w:r w:rsidR="00615E34" w:rsidRPr="008A4B39">
        <w:rPr>
          <w:rFonts w:cs="Arial"/>
          <w:lang w:val="es-US"/>
        </w:rPr>
        <w:t xml:space="preserve"> </w:t>
      </w:r>
      <w:r w:rsidRPr="008A4B39">
        <w:rPr>
          <w:rFonts w:cs="Arial"/>
          <w:lang w:val="es-US"/>
        </w:rPr>
        <w:t>de adverten</w:t>
      </w:r>
      <w:r w:rsidR="00881195" w:rsidRPr="008A4B39">
        <w:rPr>
          <w:rFonts w:cs="Arial"/>
          <w:lang w:val="es-US"/>
        </w:rPr>
        <w:t>cia</w:t>
      </w:r>
      <w:r w:rsidR="00650505" w:rsidRPr="008A4B39">
        <w:rPr>
          <w:rFonts w:cs="Arial"/>
          <w:lang w:val="es-US"/>
        </w:rPr>
        <w:t>.</w:t>
      </w:r>
    </w:p>
    <w:p w14:paraId="0C439E98" w14:textId="77777777" w:rsidR="00615E34" w:rsidRPr="008A4B39" w:rsidRDefault="00650505" w:rsidP="00615E34">
      <w:pPr>
        <w:pStyle w:val="ListParagraph"/>
        <w:numPr>
          <w:ilvl w:val="0"/>
          <w:numId w:val="22"/>
        </w:numPr>
        <w:rPr>
          <w:rFonts w:cs="Arial"/>
          <w:lang w:val="es-US"/>
        </w:rPr>
      </w:pPr>
      <w:r w:rsidRPr="008A4B39">
        <w:rPr>
          <w:rFonts w:cs="Arial"/>
          <w:b/>
          <w:lang w:val="es-US"/>
        </w:rPr>
        <w:t>Se</w:t>
      </w:r>
      <w:r w:rsidR="006343D1" w:rsidRPr="008A4B39">
        <w:rPr>
          <w:rFonts w:cs="Arial"/>
          <w:b/>
          <w:lang w:val="es-US"/>
        </w:rPr>
        <w:t>gun</w:t>
      </w:r>
      <w:r w:rsidRPr="008A4B39">
        <w:rPr>
          <w:rFonts w:cs="Arial"/>
          <w:b/>
          <w:lang w:val="es-US"/>
        </w:rPr>
        <w:t>d</w:t>
      </w:r>
      <w:r w:rsidR="006343D1" w:rsidRPr="008A4B39">
        <w:rPr>
          <w:rFonts w:cs="Arial"/>
          <w:b/>
          <w:lang w:val="es-US"/>
        </w:rPr>
        <w:t>a</w:t>
      </w:r>
      <w:r w:rsidRPr="008A4B39">
        <w:rPr>
          <w:rFonts w:cs="Arial"/>
          <w:b/>
          <w:lang w:val="es-US"/>
        </w:rPr>
        <w:t xml:space="preserve"> </w:t>
      </w:r>
      <w:r w:rsidR="006343D1" w:rsidRPr="008A4B39">
        <w:rPr>
          <w:rFonts w:cs="Arial"/>
          <w:b/>
          <w:lang w:val="es-US"/>
        </w:rPr>
        <w:t>Ausencia</w:t>
      </w:r>
      <w:r w:rsidRPr="008A4B39">
        <w:rPr>
          <w:rFonts w:cs="Arial"/>
          <w:lang w:val="es-US"/>
        </w:rPr>
        <w:t>:</w:t>
      </w:r>
      <w:r w:rsidR="00881195" w:rsidRPr="008A4B39">
        <w:rPr>
          <w:rFonts w:cs="Arial"/>
          <w:lang w:val="es-US"/>
        </w:rPr>
        <w:t xml:space="preserve"> </w:t>
      </w:r>
      <w:r w:rsidR="006343D1" w:rsidRPr="008A4B39">
        <w:rPr>
          <w:rFonts w:cs="Arial"/>
          <w:lang w:val="es-US"/>
        </w:rPr>
        <w:t>El pasajero</w:t>
      </w:r>
      <w:r w:rsidRPr="008A4B39">
        <w:rPr>
          <w:rFonts w:cs="Arial"/>
          <w:lang w:val="es-US"/>
        </w:rPr>
        <w:t xml:space="preserve"> </w:t>
      </w:r>
      <w:r w:rsidR="006343D1" w:rsidRPr="008A4B39">
        <w:rPr>
          <w:rFonts w:cs="Arial"/>
          <w:lang w:val="es-US"/>
        </w:rPr>
        <w:t>recibirá</w:t>
      </w:r>
      <w:r w:rsidRPr="008A4B39">
        <w:rPr>
          <w:rFonts w:cs="Arial"/>
          <w:lang w:val="es-US"/>
        </w:rPr>
        <w:t xml:space="preserve"> </w:t>
      </w:r>
      <w:r w:rsidR="006343D1" w:rsidRPr="008A4B39">
        <w:rPr>
          <w:rFonts w:cs="Arial"/>
          <w:lang w:val="es-US"/>
        </w:rPr>
        <w:t>una</w:t>
      </w:r>
      <w:r w:rsidR="00615E34" w:rsidRPr="008A4B39">
        <w:rPr>
          <w:rFonts w:cs="Arial"/>
          <w:lang w:val="es-US"/>
        </w:rPr>
        <w:t xml:space="preserve"> carta</w:t>
      </w:r>
      <w:r w:rsidR="00881195" w:rsidRPr="008A4B39">
        <w:rPr>
          <w:rFonts w:cs="Arial"/>
          <w:b/>
          <w:lang w:val="es-US"/>
        </w:rPr>
        <w:t xml:space="preserve"> </w:t>
      </w:r>
      <w:r w:rsidR="006343D1" w:rsidRPr="008A4B39">
        <w:rPr>
          <w:rFonts w:cs="Arial"/>
          <w:lang w:val="es-US"/>
        </w:rPr>
        <w:t>de advertencia</w:t>
      </w:r>
      <w:r w:rsidR="007B6391" w:rsidRPr="008A4B39">
        <w:rPr>
          <w:rFonts w:cs="Arial"/>
          <w:lang w:val="es-US"/>
        </w:rPr>
        <w:t xml:space="preserve"> </w:t>
      </w:r>
      <w:r w:rsidR="00615E34" w:rsidRPr="008A4B39">
        <w:rPr>
          <w:rFonts w:cs="Arial"/>
          <w:lang w:val="es-US"/>
        </w:rPr>
        <w:t xml:space="preserve">para repasar la póliza de Ausencia </w:t>
      </w:r>
      <w:r w:rsidR="007B6391" w:rsidRPr="008A4B39">
        <w:rPr>
          <w:rFonts w:cs="Arial"/>
          <w:lang w:val="es-US"/>
        </w:rPr>
        <w:t>y</w:t>
      </w:r>
      <w:r w:rsidR="00615E34" w:rsidRPr="008A4B39">
        <w:rPr>
          <w:rFonts w:cs="Arial"/>
          <w:lang w:val="es-US"/>
        </w:rPr>
        <w:t xml:space="preserve"> Cancelación tarde y</w:t>
      </w:r>
      <w:r w:rsidR="007B6391" w:rsidRPr="008A4B39">
        <w:rPr>
          <w:rFonts w:cs="Arial"/>
          <w:lang w:val="es-US"/>
        </w:rPr>
        <w:t xml:space="preserve"> una</w:t>
      </w:r>
      <w:r w:rsidR="00881195" w:rsidRPr="008A4B39">
        <w:rPr>
          <w:rFonts w:cs="Arial"/>
          <w:lang w:val="es-US"/>
        </w:rPr>
        <w:t xml:space="preserve"> </w:t>
      </w:r>
      <w:r w:rsidR="007B6391" w:rsidRPr="008A4B39">
        <w:rPr>
          <w:rFonts w:cs="Arial"/>
          <w:lang w:val="es-US"/>
        </w:rPr>
        <w:t>llamada por teléfono</w:t>
      </w:r>
      <w:r w:rsidRPr="008A4B39">
        <w:rPr>
          <w:rFonts w:cs="Arial"/>
          <w:lang w:val="es-US"/>
        </w:rPr>
        <w:t>.</w:t>
      </w:r>
    </w:p>
    <w:p w14:paraId="1927DF46" w14:textId="77777777" w:rsidR="00942940" w:rsidRPr="008A4B39" w:rsidRDefault="00650505" w:rsidP="00942940">
      <w:pPr>
        <w:pStyle w:val="ListParagraph"/>
        <w:numPr>
          <w:ilvl w:val="0"/>
          <w:numId w:val="22"/>
        </w:numPr>
        <w:rPr>
          <w:rFonts w:cs="Arial"/>
          <w:lang w:val="es-US"/>
        </w:rPr>
      </w:pPr>
      <w:r w:rsidRPr="008A4B39">
        <w:rPr>
          <w:rFonts w:cs="Arial"/>
          <w:b/>
          <w:lang w:val="es-US"/>
        </w:rPr>
        <w:t>T</w:t>
      </w:r>
      <w:r w:rsidR="006343D1" w:rsidRPr="008A4B39">
        <w:rPr>
          <w:rFonts w:cs="Arial"/>
          <w:b/>
          <w:lang w:val="es-US"/>
        </w:rPr>
        <w:t>e</w:t>
      </w:r>
      <w:r w:rsidRPr="008A4B39">
        <w:rPr>
          <w:rFonts w:cs="Arial"/>
          <w:b/>
          <w:lang w:val="es-US"/>
        </w:rPr>
        <w:t>r</w:t>
      </w:r>
      <w:r w:rsidR="006343D1" w:rsidRPr="008A4B39">
        <w:rPr>
          <w:rFonts w:cs="Arial"/>
          <w:b/>
          <w:lang w:val="es-US"/>
        </w:rPr>
        <w:t>cera</w:t>
      </w:r>
      <w:r w:rsidRPr="008A4B39">
        <w:rPr>
          <w:rFonts w:cs="Arial"/>
          <w:b/>
          <w:lang w:val="es-US"/>
        </w:rPr>
        <w:t xml:space="preserve"> </w:t>
      </w:r>
      <w:r w:rsidR="006343D1" w:rsidRPr="008A4B39">
        <w:rPr>
          <w:rFonts w:cs="Arial"/>
          <w:b/>
          <w:lang w:val="es-US"/>
        </w:rPr>
        <w:t>Ausencia</w:t>
      </w:r>
      <w:r w:rsidRPr="008A4B39">
        <w:rPr>
          <w:rFonts w:cs="Arial"/>
          <w:lang w:val="es-US"/>
        </w:rPr>
        <w:t>:</w:t>
      </w:r>
      <w:r w:rsidR="00881195" w:rsidRPr="008A4B39">
        <w:rPr>
          <w:rFonts w:cs="Arial"/>
          <w:lang w:val="es-US"/>
        </w:rPr>
        <w:t xml:space="preserve"> </w:t>
      </w:r>
      <w:r w:rsidR="003771C3" w:rsidRPr="008A4B39">
        <w:rPr>
          <w:rFonts w:cs="Arial"/>
          <w:lang w:val="es-US"/>
        </w:rPr>
        <w:t xml:space="preserve">El pasajero recibirá una </w:t>
      </w:r>
      <w:r w:rsidR="007B6391" w:rsidRPr="008A4B39">
        <w:rPr>
          <w:rFonts w:cs="Arial"/>
          <w:lang w:val="es-US"/>
        </w:rPr>
        <w:t>llamada por teléfono y una carta por</w:t>
      </w:r>
      <w:r w:rsidR="00881195" w:rsidRPr="008A4B39">
        <w:rPr>
          <w:rFonts w:cs="Arial"/>
          <w:lang w:val="es-US"/>
        </w:rPr>
        <w:t xml:space="preserve"> </w:t>
      </w:r>
      <w:r w:rsidR="007B6391" w:rsidRPr="008A4B39">
        <w:rPr>
          <w:rFonts w:cs="Arial"/>
          <w:lang w:val="es-US"/>
        </w:rPr>
        <w:t xml:space="preserve">escrito notificándole dé la </w:t>
      </w:r>
      <w:r w:rsidR="003771C3" w:rsidRPr="008A4B39">
        <w:rPr>
          <w:rFonts w:cs="Arial"/>
          <w:lang w:val="es-US"/>
        </w:rPr>
        <w:t>suspensión</w:t>
      </w:r>
      <w:r w:rsidRPr="008A4B39">
        <w:rPr>
          <w:rFonts w:cs="Arial"/>
          <w:lang w:val="es-US"/>
        </w:rPr>
        <w:t xml:space="preserve"> </w:t>
      </w:r>
      <w:r w:rsidR="003771C3" w:rsidRPr="008A4B39">
        <w:rPr>
          <w:rFonts w:cs="Arial"/>
          <w:lang w:val="es-US"/>
        </w:rPr>
        <w:t>de servicio po</w:t>
      </w:r>
      <w:r w:rsidR="0024343B" w:rsidRPr="008A4B39">
        <w:rPr>
          <w:rFonts w:cs="Arial"/>
          <w:lang w:val="es-US"/>
        </w:rPr>
        <w:t xml:space="preserve">r 7 </w:t>
      </w:r>
      <w:r w:rsidR="003771C3" w:rsidRPr="008A4B39">
        <w:rPr>
          <w:rFonts w:cs="Arial"/>
          <w:lang w:val="es-US"/>
        </w:rPr>
        <w:t>días calendarios</w:t>
      </w:r>
      <w:r w:rsidR="00B96143" w:rsidRPr="008A4B39">
        <w:rPr>
          <w:rFonts w:cs="Arial"/>
          <w:lang w:val="es-US"/>
        </w:rPr>
        <w:t xml:space="preserve">. La </w:t>
      </w:r>
      <w:r w:rsidR="003771C3" w:rsidRPr="008A4B39">
        <w:rPr>
          <w:rFonts w:cs="Arial"/>
          <w:lang w:val="es-US"/>
        </w:rPr>
        <w:t>suspensión</w:t>
      </w:r>
      <w:r w:rsidR="00615E34" w:rsidRPr="008A4B39">
        <w:rPr>
          <w:rFonts w:cs="Arial"/>
          <w:lang w:val="es-US"/>
        </w:rPr>
        <w:t xml:space="preserve"> </w:t>
      </w:r>
      <w:r w:rsidR="007B6391" w:rsidRPr="008A4B39">
        <w:rPr>
          <w:rFonts w:cs="Arial"/>
          <w:lang w:val="es-US"/>
        </w:rPr>
        <w:t>comenzará</w:t>
      </w:r>
      <w:r w:rsidR="003771C3" w:rsidRPr="008A4B39">
        <w:rPr>
          <w:rFonts w:cs="Arial"/>
          <w:lang w:val="es-US"/>
        </w:rPr>
        <w:t xml:space="preserve"> </w:t>
      </w:r>
      <w:r w:rsidR="007B6391" w:rsidRPr="008A4B39">
        <w:rPr>
          <w:rFonts w:cs="Arial"/>
          <w:lang w:val="es-US"/>
        </w:rPr>
        <w:t>cinco días después de</w:t>
      </w:r>
      <w:r w:rsidR="00881195" w:rsidRPr="008A4B39">
        <w:rPr>
          <w:rFonts w:cs="Arial"/>
          <w:lang w:val="es-US"/>
        </w:rPr>
        <w:t xml:space="preserve"> </w:t>
      </w:r>
      <w:r w:rsidR="007B6391" w:rsidRPr="008A4B39">
        <w:rPr>
          <w:rFonts w:cs="Arial"/>
          <w:lang w:val="es-US"/>
        </w:rPr>
        <w:t xml:space="preserve">la </w:t>
      </w:r>
      <w:r w:rsidR="00B96143" w:rsidRPr="008A4B39">
        <w:rPr>
          <w:rFonts w:cs="Arial"/>
          <w:lang w:val="es-US"/>
        </w:rPr>
        <w:t xml:space="preserve">determinación de la </w:t>
      </w:r>
      <w:r w:rsidR="007B6391" w:rsidRPr="008A4B39">
        <w:rPr>
          <w:rFonts w:cs="Arial"/>
          <w:lang w:val="es-US"/>
        </w:rPr>
        <w:t>a</w:t>
      </w:r>
      <w:r w:rsidR="003771C3" w:rsidRPr="008A4B39">
        <w:rPr>
          <w:rFonts w:cs="Arial"/>
          <w:lang w:val="es-US"/>
        </w:rPr>
        <w:t>usencia</w:t>
      </w:r>
      <w:r w:rsidR="002B6491" w:rsidRPr="008A4B39">
        <w:rPr>
          <w:rFonts w:cs="Arial"/>
          <w:lang w:val="es-US"/>
        </w:rPr>
        <w:t xml:space="preserve"> para </w:t>
      </w:r>
      <w:r w:rsidR="002B6491" w:rsidRPr="008A4B39">
        <w:rPr>
          <w:rFonts w:cs="Arial"/>
          <w:lang w:val="es-US"/>
        </w:rPr>
        <w:lastRenderedPageBreak/>
        <w:t>asegurar recibo de notificación.</w:t>
      </w:r>
      <w:r w:rsidR="00A12F8F" w:rsidRPr="008A4B39">
        <w:rPr>
          <w:rFonts w:cs="Arial"/>
          <w:lang w:val="es-US"/>
        </w:rPr>
        <w:t xml:space="preserve"> </w:t>
      </w:r>
      <w:r w:rsidR="0024343B" w:rsidRPr="008A4B39">
        <w:rPr>
          <w:rFonts w:cs="Arial"/>
          <w:lang w:val="es-US"/>
        </w:rPr>
        <w:t>Las s</w:t>
      </w:r>
      <w:r w:rsidR="00A12F8F" w:rsidRPr="008A4B39">
        <w:rPr>
          <w:rFonts w:cs="Arial"/>
          <w:lang w:val="es-US"/>
        </w:rPr>
        <w:t>uspensiones se mantendrán en suspenso si el</w:t>
      </w:r>
      <w:r w:rsidR="00333A28" w:rsidRPr="008A4B39">
        <w:rPr>
          <w:rFonts w:cs="Arial"/>
          <w:lang w:val="es-US"/>
        </w:rPr>
        <w:t xml:space="preserve"> </w:t>
      </w:r>
      <w:r w:rsidR="00A12F8F" w:rsidRPr="008A4B39">
        <w:rPr>
          <w:rFonts w:cs="Arial"/>
          <w:lang w:val="es-US"/>
        </w:rPr>
        <w:t>pasajero presenta oportunamente</w:t>
      </w:r>
      <w:r w:rsidR="00942940" w:rsidRPr="008A4B39">
        <w:rPr>
          <w:rFonts w:cs="Arial"/>
          <w:lang w:val="es-US"/>
        </w:rPr>
        <w:t xml:space="preserve"> </w:t>
      </w:r>
      <w:r w:rsidR="00A12F8F" w:rsidRPr="008A4B39">
        <w:rPr>
          <w:rFonts w:cs="Arial"/>
          <w:lang w:val="es-US"/>
        </w:rPr>
        <w:t xml:space="preserve">una apelación de la suspensión. Si no hay apelación, la suspensión comenzará después del período de </w:t>
      </w:r>
      <w:r w:rsidR="00333A28" w:rsidRPr="008A4B39">
        <w:rPr>
          <w:rFonts w:cs="Arial"/>
          <w:lang w:val="es-US"/>
        </w:rPr>
        <w:t xml:space="preserve">gracia de notificación y </w:t>
      </w:r>
      <w:r w:rsidR="00A12F8F" w:rsidRPr="008A4B39">
        <w:rPr>
          <w:rFonts w:cs="Arial"/>
          <w:lang w:val="es-US"/>
        </w:rPr>
        <w:t>continuará durante 7 días calendarios.</w:t>
      </w:r>
    </w:p>
    <w:p w14:paraId="29AD40CB" w14:textId="77777777" w:rsidR="00942940" w:rsidRPr="008A4B39" w:rsidRDefault="006343D1" w:rsidP="00942940">
      <w:pPr>
        <w:pStyle w:val="ListParagraph"/>
        <w:numPr>
          <w:ilvl w:val="0"/>
          <w:numId w:val="22"/>
        </w:numPr>
        <w:rPr>
          <w:rFonts w:cs="Arial"/>
          <w:lang w:val="es-US"/>
        </w:rPr>
      </w:pPr>
      <w:r w:rsidRPr="008A4B39">
        <w:rPr>
          <w:rFonts w:cs="Arial"/>
          <w:b/>
          <w:lang w:val="es-US"/>
        </w:rPr>
        <w:t>Cuarta Ausencia</w:t>
      </w:r>
      <w:r w:rsidR="00650505" w:rsidRPr="008A4B39">
        <w:rPr>
          <w:rFonts w:cs="Arial"/>
          <w:b/>
          <w:lang w:val="es-US"/>
        </w:rPr>
        <w:t>:</w:t>
      </w:r>
      <w:r w:rsidR="00333A28" w:rsidRPr="008A4B39">
        <w:rPr>
          <w:rFonts w:cs="Arial"/>
          <w:b/>
          <w:lang w:val="es-US"/>
        </w:rPr>
        <w:t xml:space="preserve"> </w:t>
      </w:r>
      <w:r w:rsidR="003771C3" w:rsidRPr="008A4B39">
        <w:rPr>
          <w:rFonts w:cs="Arial"/>
          <w:lang w:val="es-US"/>
        </w:rPr>
        <w:t xml:space="preserve">El pasajero recibirá una </w:t>
      </w:r>
      <w:r w:rsidR="00A12F8F" w:rsidRPr="008A4B39">
        <w:rPr>
          <w:rFonts w:cs="Arial"/>
          <w:lang w:val="es-US"/>
        </w:rPr>
        <w:t>llam</w:t>
      </w:r>
      <w:r w:rsidR="00B96143" w:rsidRPr="008A4B39">
        <w:rPr>
          <w:rFonts w:cs="Arial"/>
          <w:lang w:val="es-US"/>
        </w:rPr>
        <w:t>ada por teléfono y una carta</w:t>
      </w:r>
      <w:r w:rsidR="00496B95" w:rsidRPr="008A4B39">
        <w:rPr>
          <w:rFonts w:cs="Arial"/>
          <w:lang w:val="es-US"/>
        </w:rPr>
        <w:t xml:space="preserve"> </w:t>
      </w:r>
      <w:r w:rsidR="00942940" w:rsidRPr="008A4B39">
        <w:rPr>
          <w:rFonts w:cs="Arial"/>
          <w:lang w:val="es-US"/>
        </w:rPr>
        <w:t>escrita notificándole</w:t>
      </w:r>
      <w:r w:rsidR="00A12F8F" w:rsidRPr="008A4B39">
        <w:rPr>
          <w:rFonts w:cs="Arial"/>
          <w:lang w:val="es-US"/>
        </w:rPr>
        <w:t xml:space="preserve"> de la </w:t>
      </w:r>
      <w:r w:rsidR="003771C3" w:rsidRPr="008A4B39">
        <w:rPr>
          <w:rFonts w:cs="Arial"/>
          <w:lang w:val="es-US"/>
        </w:rPr>
        <w:t>suspensión de se</w:t>
      </w:r>
      <w:r w:rsidR="00B96143" w:rsidRPr="008A4B39">
        <w:rPr>
          <w:rFonts w:cs="Arial"/>
          <w:lang w:val="es-US"/>
        </w:rPr>
        <w:t xml:space="preserve">rvicio por 14 días calendarios. </w:t>
      </w:r>
      <w:r w:rsidR="003771C3" w:rsidRPr="008A4B39">
        <w:rPr>
          <w:rFonts w:cs="Arial"/>
          <w:lang w:val="es-US"/>
        </w:rPr>
        <w:t xml:space="preserve">La suspensión </w:t>
      </w:r>
      <w:r w:rsidR="00A12F8F" w:rsidRPr="008A4B39">
        <w:rPr>
          <w:rFonts w:cs="Arial"/>
          <w:lang w:val="es-US"/>
        </w:rPr>
        <w:t xml:space="preserve">comenzará </w:t>
      </w:r>
      <w:r w:rsidR="00942940" w:rsidRPr="008A4B39">
        <w:rPr>
          <w:rFonts w:cs="Arial"/>
          <w:lang w:val="es-US"/>
        </w:rPr>
        <w:t>5</w:t>
      </w:r>
      <w:r w:rsidR="00A12F8F" w:rsidRPr="008A4B39">
        <w:rPr>
          <w:rFonts w:cs="Arial"/>
          <w:lang w:val="es-US"/>
        </w:rPr>
        <w:t xml:space="preserve"> d</w:t>
      </w:r>
      <w:r w:rsidR="003771C3" w:rsidRPr="008A4B39">
        <w:rPr>
          <w:rFonts w:cs="Arial"/>
          <w:lang w:val="es-US"/>
        </w:rPr>
        <w:t>ía</w:t>
      </w:r>
      <w:r w:rsidR="00A12F8F" w:rsidRPr="008A4B39">
        <w:rPr>
          <w:rFonts w:cs="Arial"/>
          <w:lang w:val="es-US"/>
        </w:rPr>
        <w:t xml:space="preserve">s siguiendo </w:t>
      </w:r>
      <w:r w:rsidR="003771C3" w:rsidRPr="008A4B39">
        <w:rPr>
          <w:rFonts w:cs="Arial"/>
          <w:lang w:val="es-US"/>
        </w:rPr>
        <w:t>la</w:t>
      </w:r>
      <w:r w:rsidR="00A12F8F" w:rsidRPr="008A4B39">
        <w:rPr>
          <w:rFonts w:cs="Arial"/>
          <w:lang w:val="es-US"/>
        </w:rPr>
        <w:t xml:space="preserve"> determinación de</w:t>
      </w:r>
      <w:r w:rsidR="00333A28" w:rsidRPr="008A4B39">
        <w:rPr>
          <w:rFonts w:cs="Arial"/>
          <w:lang w:val="es-US"/>
        </w:rPr>
        <w:t xml:space="preserve"> </w:t>
      </w:r>
      <w:r w:rsidR="00A12F8F" w:rsidRPr="008A4B39">
        <w:rPr>
          <w:rFonts w:cs="Arial"/>
          <w:lang w:val="es-US"/>
        </w:rPr>
        <w:t>la</w:t>
      </w:r>
      <w:r w:rsidR="003771C3" w:rsidRPr="008A4B39">
        <w:rPr>
          <w:rFonts w:cs="Arial"/>
          <w:lang w:val="es-US"/>
        </w:rPr>
        <w:t xml:space="preserve"> ausencia y </w:t>
      </w:r>
      <w:r w:rsidR="00A12F8F" w:rsidRPr="008A4B39">
        <w:rPr>
          <w:rFonts w:cs="Arial"/>
          <w:lang w:val="es-US"/>
        </w:rPr>
        <w:t>continuará</w:t>
      </w:r>
      <w:r w:rsidR="003771C3" w:rsidRPr="008A4B39">
        <w:rPr>
          <w:rFonts w:cs="Arial"/>
          <w:lang w:val="es-US"/>
        </w:rPr>
        <w:t xml:space="preserve"> por 14 días calendarios. </w:t>
      </w:r>
      <w:r w:rsidR="00A12F8F" w:rsidRPr="008A4B39">
        <w:rPr>
          <w:rFonts w:cs="Arial"/>
          <w:lang w:val="es-US"/>
        </w:rPr>
        <w:t>A menos que se</w:t>
      </w:r>
      <w:r w:rsidR="00942940" w:rsidRPr="008A4B39">
        <w:rPr>
          <w:rFonts w:cs="Arial"/>
          <w:lang w:val="es-US"/>
        </w:rPr>
        <w:t xml:space="preserve"> </w:t>
      </w:r>
      <w:r w:rsidR="00A12F8F" w:rsidRPr="008A4B39">
        <w:rPr>
          <w:rFonts w:cs="Arial"/>
          <w:lang w:val="es-US"/>
        </w:rPr>
        <w:t>presente una apelación a tiempo.</w:t>
      </w:r>
    </w:p>
    <w:p w14:paraId="769B86B5" w14:textId="77777777" w:rsidR="00650505" w:rsidRPr="008A4B39" w:rsidRDefault="006343D1" w:rsidP="00942940">
      <w:pPr>
        <w:pStyle w:val="ListParagraph"/>
        <w:numPr>
          <w:ilvl w:val="0"/>
          <w:numId w:val="22"/>
        </w:numPr>
        <w:rPr>
          <w:rFonts w:cs="Arial"/>
          <w:lang w:val="es-US"/>
        </w:rPr>
      </w:pPr>
      <w:r w:rsidRPr="008A4B39">
        <w:rPr>
          <w:rFonts w:cs="Arial"/>
          <w:b/>
          <w:lang w:val="es-US"/>
        </w:rPr>
        <w:t xml:space="preserve">Quinta o </w:t>
      </w:r>
      <w:r w:rsidR="00333A28" w:rsidRPr="008A4B39">
        <w:rPr>
          <w:rFonts w:cs="Arial"/>
          <w:b/>
          <w:lang w:val="es-US"/>
        </w:rPr>
        <w:t>más</w:t>
      </w:r>
      <w:r w:rsidRPr="008A4B39">
        <w:rPr>
          <w:rFonts w:cs="Arial"/>
          <w:b/>
          <w:lang w:val="es-US"/>
        </w:rPr>
        <w:t xml:space="preserve"> Ausencias</w:t>
      </w:r>
      <w:r w:rsidR="00650505" w:rsidRPr="008A4B39">
        <w:rPr>
          <w:rFonts w:cs="Arial"/>
          <w:b/>
          <w:lang w:val="es-US"/>
        </w:rPr>
        <w:t>:</w:t>
      </w:r>
      <w:r w:rsidR="00333A28" w:rsidRPr="008A4B39">
        <w:rPr>
          <w:rFonts w:cs="Arial"/>
          <w:b/>
          <w:lang w:val="es-US"/>
        </w:rPr>
        <w:t xml:space="preserve"> </w:t>
      </w:r>
      <w:r w:rsidR="003771C3" w:rsidRPr="008A4B39">
        <w:rPr>
          <w:rFonts w:cs="Arial"/>
          <w:lang w:val="es-US"/>
        </w:rPr>
        <w:t xml:space="preserve">El pasajero </w:t>
      </w:r>
      <w:r w:rsidR="0024343B" w:rsidRPr="008A4B39">
        <w:rPr>
          <w:rFonts w:cs="Arial"/>
          <w:lang w:val="es-US"/>
        </w:rPr>
        <w:t>recibirá una</w:t>
      </w:r>
      <w:r w:rsidR="00942940" w:rsidRPr="008A4B39">
        <w:rPr>
          <w:rFonts w:cs="Arial"/>
          <w:lang w:val="es-US"/>
        </w:rPr>
        <w:t xml:space="preserve"> </w:t>
      </w:r>
      <w:r w:rsidR="0024343B" w:rsidRPr="008A4B39">
        <w:rPr>
          <w:rFonts w:cs="Arial"/>
          <w:lang w:val="es-US"/>
        </w:rPr>
        <w:t>llam</w:t>
      </w:r>
      <w:r w:rsidR="00D07B44" w:rsidRPr="008A4B39">
        <w:rPr>
          <w:rFonts w:cs="Arial"/>
          <w:lang w:val="es-US"/>
        </w:rPr>
        <w:t>ada por teléfono y una</w:t>
      </w:r>
      <w:r w:rsidR="00942940" w:rsidRPr="008A4B39">
        <w:rPr>
          <w:rFonts w:cs="Arial"/>
          <w:lang w:val="es-US"/>
        </w:rPr>
        <w:t xml:space="preserve"> </w:t>
      </w:r>
      <w:r w:rsidR="00B96143" w:rsidRPr="008A4B39">
        <w:rPr>
          <w:rFonts w:cs="Arial"/>
          <w:lang w:val="es-US"/>
        </w:rPr>
        <w:t>carta</w:t>
      </w:r>
      <w:r w:rsidR="00EE175A" w:rsidRPr="008A4B39">
        <w:rPr>
          <w:rFonts w:cs="Arial"/>
          <w:lang w:val="es-US"/>
        </w:rPr>
        <w:t xml:space="preserve"> escrita n</w:t>
      </w:r>
      <w:r w:rsidR="0024343B" w:rsidRPr="008A4B39">
        <w:rPr>
          <w:rFonts w:cs="Arial"/>
          <w:lang w:val="es-US"/>
        </w:rPr>
        <w:t xml:space="preserve">otificándole de la suspensión de servicio por </w:t>
      </w:r>
      <w:r w:rsidR="003771C3" w:rsidRPr="008A4B39">
        <w:rPr>
          <w:rFonts w:cs="Arial"/>
          <w:lang w:val="es-US"/>
        </w:rPr>
        <w:t>30 días calendarios</w:t>
      </w:r>
      <w:r w:rsidR="00B96143" w:rsidRPr="008A4B39">
        <w:rPr>
          <w:rFonts w:cs="Arial"/>
          <w:lang w:val="es-US"/>
        </w:rPr>
        <w:t xml:space="preserve">. </w:t>
      </w:r>
      <w:r w:rsidR="003771C3" w:rsidRPr="008A4B39">
        <w:rPr>
          <w:rFonts w:cs="Arial"/>
          <w:lang w:val="es-US"/>
        </w:rPr>
        <w:t xml:space="preserve">La suspensión </w:t>
      </w:r>
      <w:r w:rsidR="0024343B" w:rsidRPr="008A4B39">
        <w:rPr>
          <w:rFonts w:cs="Arial"/>
          <w:lang w:val="es-US"/>
        </w:rPr>
        <w:t xml:space="preserve">comenzará </w:t>
      </w:r>
      <w:r w:rsidR="00942940" w:rsidRPr="008A4B39">
        <w:rPr>
          <w:rFonts w:cs="Arial"/>
          <w:lang w:val="es-US"/>
        </w:rPr>
        <w:t>5</w:t>
      </w:r>
      <w:r w:rsidR="0024343B" w:rsidRPr="008A4B39">
        <w:rPr>
          <w:rFonts w:cs="Arial"/>
          <w:lang w:val="es-US"/>
        </w:rPr>
        <w:t xml:space="preserve"> días siguiendo la determinación de la ausencia y continuará por 30 </w:t>
      </w:r>
      <w:r w:rsidR="003771C3" w:rsidRPr="008A4B39">
        <w:rPr>
          <w:rFonts w:cs="Arial"/>
          <w:lang w:val="es-US"/>
        </w:rPr>
        <w:t>días calendarios</w:t>
      </w:r>
      <w:r w:rsidR="00B96143" w:rsidRPr="008A4B39">
        <w:rPr>
          <w:rFonts w:cs="Arial"/>
          <w:lang w:val="es-US"/>
        </w:rPr>
        <w:t xml:space="preserve">. </w:t>
      </w:r>
      <w:r w:rsidR="0024343B" w:rsidRPr="008A4B39">
        <w:rPr>
          <w:rFonts w:cs="Arial"/>
          <w:lang w:val="es-US"/>
        </w:rPr>
        <w:t>A menos que se presente una apelación a tiempo.</w:t>
      </w:r>
    </w:p>
    <w:p w14:paraId="569A6215" w14:textId="77777777" w:rsidR="00705AB5" w:rsidRPr="008A4B39" w:rsidRDefault="00C6217B" w:rsidP="001F7843">
      <w:pPr>
        <w:pStyle w:val="Heading1"/>
        <w:numPr>
          <w:ilvl w:val="0"/>
          <w:numId w:val="23"/>
        </w:numPr>
      </w:pPr>
      <w:bookmarkStart w:id="28" w:name="_Toc327196296"/>
      <w:bookmarkStart w:id="29" w:name="_Toc370814165"/>
      <w:bookmarkStart w:id="30" w:name="_Toc36118580"/>
      <w:r w:rsidRPr="008A4B39">
        <w:rPr>
          <w:lang w:val="es-US"/>
        </w:rPr>
        <w:t>Choferes</w:t>
      </w:r>
      <w:bookmarkEnd w:id="28"/>
      <w:bookmarkEnd w:id="29"/>
      <w:bookmarkEnd w:id="30"/>
    </w:p>
    <w:p w14:paraId="677EC095" w14:textId="77777777" w:rsidR="003341BC" w:rsidRPr="008A4B39" w:rsidRDefault="00E63550" w:rsidP="003341BC">
      <w:pPr>
        <w:rPr>
          <w:rFonts w:cs="Arial"/>
          <w:lang w:val="es-US"/>
        </w:rPr>
      </w:pPr>
      <w:r w:rsidRPr="008A4B39">
        <w:rPr>
          <w:rFonts w:cs="Arial"/>
          <w:lang w:val="es-US"/>
        </w:rPr>
        <w:t>CAT C</w:t>
      </w:r>
      <w:r w:rsidR="00942940" w:rsidRPr="008A4B39">
        <w:rPr>
          <w:rFonts w:cs="Arial"/>
          <w:lang w:val="es-US"/>
        </w:rPr>
        <w:t>ONNECT</w:t>
      </w:r>
      <w:r w:rsidR="003341BC" w:rsidRPr="008A4B39">
        <w:rPr>
          <w:rFonts w:cs="Arial"/>
          <w:lang w:val="es-US"/>
        </w:rPr>
        <w:t xml:space="preserve"> </w:t>
      </w:r>
      <w:r w:rsidR="00970F09" w:rsidRPr="008A4B39">
        <w:rPr>
          <w:rFonts w:cs="Arial"/>
          <w:lang w:val="es-US"/>
        </w:rPr>
        <w:t>ha</w:t>
      </w:r>
      <w:r w:rsidR="003341BC" w:rsidRPr="008A4B39">
        <w:rPr>
          <w:rFonts w:cs="Arial"/>
          <w:lang w:val="es-US"/>
        </w:rPr>
        <w:t xml:space="preserve"> contratado una compañía privada de transporte para proveer </w:t>
      </w:r>
      <w:r w:rsidR="00C35E2E" w:rsidRPr="008A4B39">
        <w:rPr>
          <w:rFonts w:cs="Arial"/>
          <w:lang w:val="es-US"/>
        </w:rPr>
        <w:t xml:space="preserve">el </w:t>
      </w:r>
      <w:r w:rsidR="003341BC" w:rsidRPr="008A4B39">
        <w:rPr>
          <w:rFonts w:cs="Arial"/>
          <w:lang w:val="es-US"/>
        </w:rPr>
        <w:t xml:space="preserve">servicio de transporte de </w:t>
      </w:r>
      <w:proofErr w:type="spellStart"/>
      <w:r w:rsidR="003341BC" w:rsidRPr="008A4B39">
        <w:rPr>
          <w:rFonts w:cs="Arial"/>
          <w:lang w:val="es-US"/>
        </w:rPr>
        <w:t>Paratransito</w:t>
      </w:r>
      <w:proofErr w:type="spellEnd"/>
      <w:r w:rsidR="003341BC" w:rsidRPr="008A4B39">
        <w:rPr>
          <w:rFonts w:cs="Arial"/>
          <w:lang w:val="es-US"/>
        </w:rPr>
        <w:t xml:space="preserve"> de puerta-a-puerta.  La compañía usa </w:t>
      </w:r>
      <w:proofErr w:type="gramStart"/>
      <w:r w:rsidR="003341BC" w:rsidRPr="008A4B39">
        <w:rPr>
          <w:rFonts w:cs="Arial"/>
          <w:lang w:val="es-US"/>
        </w:rPr>
        <w:t>minivans</w:t>
      </w:r>
      <w:proofErr w:type="gramEnd"/>
      <w:r w:rsidR="003341BC" w:rsidRPr="008A4B39">
        <w:rPr>
          <w:rFonts w:cs="Arial"/>
          <w:lang w:val="es-US"/>
        </w:rPr>
        <w:t xml:space="preserve"> y vehículos equipados para levantar sillas de ruedas para transportar pasajeros.  Todos los vehículos están marcados </w:t>
      </w:r>
      <w:r w:rsidR="003341BC" w:rsidRPr="008A4B39">
        <w:rPr>
          <w:rFonts w:cs="Arial"/>
          <w:lang w:val="es-US"/>
        </w:rPr>
        <w:lastRenderedPageBreak/>
        <w:t>con el nombre de la compañía en una localización prominente (</w:t>
      </w:r>
      <w:r w:rsidRPr="008A4B39">
        <w:rPr>
          <w:rFonts w:cs="Arial"/>
          <w:lang w:val="es-US"/>
        </w:rPr>
        <w:t>CAT C</w:t>
      </w:r>
      <w:r w:rsidR="00A516ED" w:rsidRPr="008A4B39">
        <w:rPr>
          <w:rFonts w:cs="Arial"/>
          <w:lang w:val="es-US"/>
        </w:rPr>
        <w:t>ONNECT</w:t>
      </w:r>
      <w:r w:rsidR="003341BC" w:rsidRPr="008A4B39">
        <w:rPr>
          <w:rFonts w:cs="Arial"/>
          <w:lang w:val="es-US"/>
        </w:rPr>
        <w:t xml:space="preserve"> o la otra compañía).  </w:t>
      </w:r>
    </w:p>
    <w:p w14:paraId="04AF04C0" w14:textId="77777777" w:rsidR="007C56EA" w:rsidRPr="008A4B39" w:rsidRDefault="007C56EA" w:rsidP="003341BC">
      <w:pPr>
        <w:rPr>
          <w:rFonts w:cs="Arial"/>
          <w:lang w:val="es-US"/>
        </w:rPr>
      </w:pPr>
    </w:p>
    <w:p w14:paraId="4955ED73" w14:textId="77777777" w:rsidR="007C56EA" w:rsidRPr="008A4B39" w:rsidRDefault="003341BC" w:rsidP="003341BC">
      <w:pPr>
        <w:rPr>
          <w:rFonts w:cs="Arial"/>
          <w:lang w:val="es-US"/>
        </w:rPr>
      </w:pPr>
      <w:r w:rsidRPr="008A4B39">
        <w:rPr>
          <w:rFonts w:cs="Arial"/>
          <w:lang w:val="es-US"/>
        </w:rPr>
        <w:t xml:space="preserve">Los choferes están entrenados para ayudar a aquellos que requieren asistencia al y del vehículo.  Nosotros </w:t>
      </w:r>
    </w:p>
    <w:p w14:paraId="00833B5C" w14:textId="77777777" w:rsidR="00237600" w:rsidRPr="008A4B39" w:rsidRDefault="003341BC" w:rsidP="003341BC">
      <w:pPr>
        <w:rPr>
          <w:rFonts w:cs="Arial"/>
          <w:lang w:val="es-US"/>
        </w:rPr>
      </w:pPr>
      <w:r w:rsidRPr="008A4B39">
        <w:rPr>
          <w:rFonts w:cs="Arial"/>
          <w:i/>
          <w:u w:val="single"/>
          <w:lang w:val="es-US"/>
        </w:rPr>
        <w:t>no entramos a las casas o cuartos de las personas en el lugar de vivienda.</w:t>
      </w:r>
      <w:r w:rsidRPr="008A4B39">
        <w:rPr>
          <w:rFonts w:cs="Arial"/>
          <w:lang w:val="es-US"/>
        </w:rPr>
        <w:t xml:space="preserve">  En adición, nosotros </w:t>
      </w:r>
      <w:r w:rsidRPr="008A4B39">
        <w:rPr>
          <w:rFonts w:cs="Arial"/>
          <w:i/>
          <w:u w:val="single"/>
          <w:lang w:val="es-US"/>
        </w:rPr>
        <w:t>no subimos a más del primer piso de un</w:t>
      </w:r>
      <w:r w:rsidR="00970F09" w:rsidRPr="008A4B39">
        <w:rPr>
          <w:rFonts w:cs="Arial"/>
          <w:i/>
          <w:u w:val="single"/>
          <w:lang w:val="es-US"/>
        </w:rPr>
        <w:t xml:space="preserve"> edificio</w:t>
      </w:r>
      <w:r w:rsidRPr="008A4B39">
        <w:rPr>
          <w:rFonts w:cs="Arial"/>
          <w:i/>
          <w:u w:val="single"/>
          <w:lang w:val="es-US"/>
        </w:rPr>
        <w:t xml:space="preserve"> múltiple.</w:t>
      </w:r>
      <w:r w:rsidRPr="008A4B39">
        <w:rPr>
          <w:rFonts w:cs="Arial"/>
          <w:lang w:val="es-US"/>
        </w:rPr>
        <w:t xml:space="preserve">  </w:t>
      </w:r>
    </w:p>
    <w:p w14:paraId="4588DF16" w14:textId="77777777" w:rsidR="00237600" w:rsidRPr="008A4B39" w:rsidRDefault="00237600" w:rsidP="003341BC">
      <w:pPr>
        <w:rPr>
          <w:rFonts w:cs="Arial"/>
          <w:lang w:val="es-US"/>
        </w:rPr>
      </w:pPr>
    </w:p>
    <w:p w14:paraId="606BC8AC" w14:textId="57046118" w:rsidR="004900A9" w:rsidRPr="00AE12C4" w:rsidRDefault="00237600" w:rsidP="00237600">
      <w:pPr>
        <w:rPr>
          <w:rFonts w:cs="Arial"/>
          <w:lang w:val="es-US"/>
        </w:rPr>
      </w:pPr>
      <w:r w:rsidRPr="008A4B39">
        <w:rPr>
          <w:rFonts w:cs="Arial"/>
          <w:b/>
          <w:lang w:val="es-US"/>
        </w:rPr>
        <w:t>Los choferes no aceptan propina.</w:t>
      </w:r>
      <w:r w:rsidRPr="008A4B39">
        <w:rPr>
          <w:rFonts w:cs="Arial"/>
          <w:lang w:val="es-US"/>
        </w:rPr>
        <w:t xml:space="preserve">  Por favor notifique a </w:t>
      </w:r>
      <w:r w:rsidR="00E63550" w:rsidRPr="008A4B39">
        <w:rPr>
          <w:rFonts w:cs="Arial"/>
          <w:lang w:val="es-US"/>
        </w:rPr>
        <w:t>CAT CONNECT</w:t>
      </w:r>
      <w:r w:rsidRPr="008A4B39">
        <w:rPr>
          <w:rFonts w:cs="Arial"/>
          <w:lang w:val="es-US"/>
        </w:rPr>
        <w:t xml:space="preserve"> si un chofer le pide o acepta propina.</w:t>
      </w:r>
    </w:p>
    <w:p w14:paraId="731AB881" w14:textId="77777777" w:rsidR="00722796" w:rsidRPr="008A4B39" w:rsidRDefault="00722796" w:rsidP="00237600">
      <w:pPr>
        <w:rPr>
          <w:rFonts w:cs="Arial"/>
          <w:szCs w:val="24"/>
          <w:lang w:val="es-US"/>
        </w:rPr>
      </w:pPr>
    </w:p>
    <w:p w14:paraId="2E75C0A2" w14:textId="5E0DA72A" w:rsidR="00353A14" w:rsidRPr="008A4B39" w:rsidRDefault="003341BC" w:rsidP="003341BC">
      <w:pPr>
        <w:rPr>
          <w:rFonts w:cs="Arial"/>
          <w:b/>
          <w:lang w:val="es-US"/>
        </w:rPr>
      </w:pPr>
      <w:r w:rsidRPr="008A4B39">
        <w:rPr>
          <w:rFonts w:cs="Arial"/>
          <w:b/>
          <w:lang w:val="es-US"/>
        </w:rPr>
        <w:t>De los choferes se espera:</w:t>
      </w:r>
    </w:p>
    <w:p w14:paraId="766BDCA4" w14:textId="77777777" w:rsidR="003341BC" w:rsidRPr="008A4B39" w:rsidRDefault="003341BC" w:rsidP="00AF708C">
      <w:pPr>
        <w:numPr>
          <w:ilvl w:val="0"/>
          <w:numId w:val="3"/>
        </w:numPr>
        <w:rPr>
          <w:rFonts w:cs="Arial"/>
          <w:lang w:val="es-US"/>
        </w:rPr>
      </w:pPr>
      <w:r w:rsidRPr="008A4B39">
        <w:rPr>
          <w:rFonts w:cs="Arial"/>
          <w:lang w:val="es-US"/>
        </w:rPr>
        <w:t>Estar apropiadamente uniformados y cargar identificación con foto.</w:t>
      </w:r>
    </w:p>
    <w:p w14:paraId="22FC7EF5" w14:textId="77777777" w:rsidR="003341BC" w:rsidRPr="008A4B39" w:rsidRDefault="003341BC" w:rsidP="00AF708C">
      <w:pPr>
        <w:numPr>
          <w:ilvl w:val="0"/>
          <w:numId w:val="3"/>
        </w:numPr>
        <w:rPr>
          <w:rFonts w:cs="Arial"/>
          <w:lang w:val="es-US"/>
        </w:rPr>
      </w:pPr>
      <w:r w:rsidRPr="008A4B39">
        <w:rPr>
          <w:rFonts w:cs="Arial"/>
          <w:lang w:val="es-US"/>
        </w:rPr>
        <w:t>Ser amables.</w:t>
      </w:r>
    </w:p>
    <w:p w14:paraId="4B9F4EC0" w14:textId="77777777" w:rsidR="003341BC" w:rsidRPr="008A4B39" w:rsidRDefault="003341BC" w:rsidP="00AF708C">
      <w:pPr>
        <w:numPr>
          <w:ilvl w:val="0"/>
          <w:numId w:val="3"/>
        </w:numPr>
        <w:rPr>
          <w:rFonts w:cs="Arial"/>
          <w:lang w:val="es-US"/>
        </w:rPr>
      </w:pPr>
      <w:r w:rsidRPr="008A4B39">
        <w:rPr>
          <w:rFonts w:cs="Arial"/>
          <w:lang w:val="es-US"/>
        </w:rPr>
        <w:t>Manejar con cuidado.</w:t>
      </w:r>
    </w:p>
    <w:p w14:paraId="399CFC1C" w14:textId="77777777" w:rsidR="003341BC" w:rsidRPr="008A4B39" w:rsidRDefault="003341BC" w:rsidP="00AF708C">
      <w:pPr>
        <w:numPr>
          <w:ilvl w:val="0"/>
          <w:numId w:val="3"/>
        </w:numPr>
        <w:rPr>
          <w:rFonts w:cs="Arial"/>
          <w:lang w:val="es-US"/>
        </w:rPr>
      </w:pPr>
      <w:r w:rsidRPr="008A4B39">
        <w:rPr>
          <w:rFonts w:cs="Arial"/>
          <w:lang w:val="es-US"/>
        </w:rPr>
        <w:t>Ponerse el cinturón.</w:t>
      </w:r>
    </w:p>
    <w:p w14:paraId="56808846" w14:textId="77777777" w:rsidR="003341BC" w:rsidRPr="008A4B39" w:rsidRDefault="003341BC" w:rsidP="00AF708C">
      <w:pPr>
        <w:numPr>
          <w:ilvl w:val="0"/>
          <w:numId w:val="3"/>
        </w:numPr>
        <w:rPr>
          <w:rFonts w:cs="Arial"/>
          <w:lang w:val="es-US"/>
        </w:rPr>
      </w:pPr>
      <w:r w:rsidRPr="008A4B39">
        <w:rPr>
          <w:rFonts w:cs="Arial"/>
          <w:lang w:val="es-US"/>
        </w:rPr>
        <w:t>Asegurar las sillas de rueda.</w:t>
      </w:r>
    </w:p>
    <w:p w14:paraId="1BF8D7EC" w14:textId="77777777" w:rsidR="003341BC" w:rsidRPr="008A4B39" w:rsidRDefault="003341BC" w:rsidP="00AF708C">
      <w:pPr>
        <w:numPr>
          <w:ilvl w:val="0"/>
          <w:numId w:val="3"/>
        </w:numPr>
        <w:rPr>
          <w:rFonts w:cs="Arial"/>
          <w:lang w:val="es-US"/>
        </w:rPr>
      </w:pPr>
      <w:r w:rsidRPr="008A4B39">
        <w:rPr>
          <w:rFonts w:cs="Arial"/>
          <w:lang w:val="es-US"/>
        </w:rPr>
        <w:t>Hacer lo mejor posible para encontrar al cliente (tocando la bocina para notificar al cliente de su llegada no es aceptable).</w:t>
      </w:r>
    </w:p>
    <w:p w14:paraId="34804131" w14:textId="77777777" w:rsidR="003341BC" w:rsidRPr="008A4B39" w:rsidRDefault="003341BC" w:rsidP="003341BC">
      <w:pPr>
        <w:rPr>
          <w:rFonts w:cs="Arial"/>
          <w:lang w:val="es-US"/>
        </w:rPr>
      </w:pPr>
    </w:p>
    <w:p w14:paraId="3751C114" w14:textId="77777777" w:rsidR="003341BC" w:rsidRPr="008A4B39" w:rsidRDefault="003341BC" w:rsidP="003341BC">
      <w:pPr>
        <w:rPr>
          <w:rFonts w:cs="Arial"/>
          <w:lang w:val="es-US"/>
        </w:rPr>
      </w:pPr>
      <w:r w:rsidRPr="008A4B39">
        <w:rPr>
          <w:rFonts w:cs="Arial"/>
          <w:lang w:val="es-US"/>
        </w:rPr>
        <w:t xml:space="preserve">Si el chofer o pasajero actúa de manera irrazonable (o contrario de la póliza de la compañía) el problema debe ser reportado inmediatamente al (239)-252-7272.   </w:t>
      </w:r>
    </w:p>
    <w:p w14:paraId="1332016F" w14:textId="77777777" w:rsidR="00197820" w:rsidRPr="008A4B39" w:rsidRDefault="00892437" w:rsidP="001F7843">
      <w:pPr>
        <w:pStyle w:val="Heading1"/>
        <w:numPr>
          <w:ilvl w:val="0"/>
          <w:numId w:val="23"/>
        </w:numPr>
        <w:rPr>
          <w:lang w:val="es-US"/>
        </w:rPr>
      </w:pPr>
      <w:bookmarkStart w:id="31" w:name="_Toc60039195"/>
      <w:bookmarkStart w:id="32" w:name="_Toc327196297"/>
      <w:bookmarkStart w:id="33" w:name="_Toc370814166"/>
      <w:bookmarkStart w:id="34" w:name="_Toc36118581"/>
      <w:r w:rsidRPr="008A4B39">
        <w:rPr>
          <w:lang w:val="es-US"/>
        </w:rPr>
        <w:lastRenderedPageBreak/>
        <w:t>Derechos y Responsabilidades</w:t>
      </w:r>
      <w:bookmarkEnd w:id="31"/>
      <w:bookmarkEnd w:id="32"/>
      <w:bookmarkEnd w:id="33"/>
      <w:bookmarkEnd w:id="34"/>
      <w:r w:rsidR="008D253F" w:rsidRPr="008A4B39">
        <w:rPr>
          <w:lang w:val="es-US"/>
        </w:rPr>
        <w:t xml:space="preserve"> </w:t>
      </w:r>
    </w:p>
    <w:p w14:paraId="0B09B8CE" w14:textId="77777777" w:rsidR="00237600" w:rsidRPr="008A4B39" w:rsidRDefault="00237600" w:rsidP="00237600">
      <w:pPr>
        <w:rPr>
          <w:rFonts w:cs="Arial"/>
          <w:lang w:val="es-US"/>
        </w:rPr>
      </w:pPr>
      <w:r w:rsidRPr="008A4B39">
        <w:rPr>
          <w:rFonts w:cs="Arial"/>
          <w:lang w:val="es-US"/>
        </w:rPr>
        <w:t xml:space="preserve">La Comisión de la Florida de Transportación a Desfavorecidos a establecido los siguientes derechos y responsabilidades para los clientes del sistema de servicio de </w:t>
      </w:r>
      <w:r w:rsidR="00E63550" w:rsidRPr="008A4B39">
        <w:rPr>
          <w:rFonts w:cs="Arial"/>
          <w:lang w:val="es-US"/>
        </w:rPr>
        <w:t>CAT CONNECT</w:t>
      </w:r>
      <w:r w:rsidRPr="008A4B39">
        <w:rPr>
          <w:rFonts w:cs="Arial"/>
          <w:lang w:val="es-US"/>
        </w:rPr>
        <w:t xml:space="preserve">.  </w:t>
      </w:r>
    </w:p>
    <w:p w14:paraId="0F0364C5" w14:textId="77777777" w:rsidR="007C56EA" w:rsidRPr="008A4B39" w:rsidRDefault="007C56EA" w:rsidP="00237600">
      <w:pPr>
        <w:rPr>
          <w:rFonts w:cs="Arial"/>
          <w:lang w:val="es-US"/>
        </w:rPr>
      </w:pPr>
    </w:p>
    <w:p w14:paraId="103DA5CF" w14:textId="77777777" w:rsidR="00237600" w:rsidRPr="008A4B39" w:rsidRDefault="00237600" w:rsidP="00237600">
      <w:pPr>
        <w:rPr>
          <w:rFonts w:cs="Arial"/>
          <w:b/>
          <w:lang w:val="es-US"/>
        </w:rPr>
      </w:pPr>
      <w:r w:rsidRPr="008A4B39">
        <w:rPr>
          <w:rFonts w:cs="Arial"/>
          <w:b/>
          <w:lang w:val="es-US"/>
        </w:rPr>
        <w:t>Los clientes tienen el derecho a:</w:t>
      </w:r>
    </w:p>
    <w:p w14:paraId="280EB5ED" w14:textId="77777777" w:rsidR="00237600" w:rsidRPr="008A4B39" w:rsidRDefault="00237600" w:rsidP="00237600">
      <w:pPr>
        <w:rPr>
          <w:rFonts w:cs="Arial"/>
          <w:b/>
          <w:lang w:val="es-US"/>
        </w:rPr>
      </w:pPr>
    </w:p>
    <w:p w14:paraId="57661E60" w14:textId="77777777" w:rsidR="00237600" w:rsidRPr="008A4B39" w:rsidRDefault="00237600" w:rsidP="00237600">
      <w:pPr>
        <w:rPr>
          <w:rFonts w:cs="Arial"/>
          <w:b/>
          <w:u w:val="single"/>
          <w:lang w:val="es-US"/>
        </w:rPr>
      </w:pPr>
      <w:r w:rsidRPr="008A4B39">
        <w:rPr>
          <w:rFonts w:cs="Arial"/>
          <w:b/>
          <w:lang w:val="es-US"/>
        </w:rPr>
        <w:t>Seguridad</w:t>
      </w:r>
    </w:p>
    <w:p w14:paraId="03A81FD5" w14:textId="77777777" w:rsidR="00237600" w:rsidRPr="008A4B39" w:rsidRDefault="00237600" w:rsidP="00AF708C">
      <w:pPr>
        <w:numPr>
          <w:ilvl w:val="0"/>
          <w:numId w:val="4"/>
        </w:numPr>
        <w:rPr>
          <w:rFonts w:cs="Arial"/>
          <w:lang w:val="es-US"/>
        </w:rPr>
      </w:pPr>
      <w:r w:rsidRPr="008A4B39">
        <w:rPr>
          <w:rFonts w:cs="Arial"/>
          <w:lang w:val="es-US"/>
        </w:rPr>
        <w:t>Viajes en vehículos con aire acondicionado y calentador.</w:t>
      </w:r>
    </w:p>
    <w:p w14:paraId="63D9ED2B" w14:textId="77777777" w:rsidR="00237600" w:rsidRPr="008A4B39" w:rsidRDefault="00237600" w:rsidP="00AF708C">
      <w:pPr>
        <w:numPr>
          <w:ilvl w:val="0"/>
          <w:numId w:val="4"/>
        </w:numPr>
        <w:rPr>
          <w:rFonts w:cs="Arial"/>
          <w:lang w:val="es-US"/>
        </w:rPr>
      </w:pPr>
      <w:r w:rsidRPr="008A4B39">
        <w:rPr>
          <w:rFonts w:cs="Arial"/>
          <w:lang w:val="es-US"/>
        </w:rPr>
        <w:t>Vehículos seguros, limpios, equipados apropiadamente, y libres de humo.</w:t>
      </w:r>
    </w:p>
    <w:p w14:paraId="3A6C6CB4" w14:textId="77777777" w:rsidR="00237600" w:rsidRPr="008A4B39" w:rsidRDefault="00237600" w:rsidP="00AF708C">
      <w:pPr>
        <w:numPr>
          <w:ilvl w:val="0"/>
          <w:numId w:val="4"/>
        </w:numPr>
        <w:rPr>
          <w:rFonts w:cs="Arial"/>
          <w:lang w:val="es-US"/>
        </w:rPr>
      </w:pPr>
      <w:r w:rsidRPr="008A4B39">
        <w:rPr>
          <w:rFonts w:cs="Arial"/>
          <w:lang w:val="es-US"/>
        </w:rPr>
        <w:t xml:space="preserve">Cinturones abrochados apropiadamente y/o artefactos mobiliarios amarrados. </w:t>
      </w:r>
    </w:p>
    <w:p w14:paraId="6C930650" w14:textId="77777777" w:rsidR="00237600" w:rsidRPr="008A4B39" w:rsidRDefault="00237600" w:rsidP="00AF708C">
      <w:pPr>
        <w:numPr>
          <w:ilvl w:val="0"/>
          <w:numId w:val="4"/>
        </w:numPr>
        <w:rPr>
          <w:rFonts w:cs="Arial"/>
          <w:lang w:val="es-US"/>
        </w:rPr>
      </w:pPr>
      <w:r w:rsidRPr="008A4B39">
        <w:rPr>
          <w:rFonts w:cs="Arial"/>
          <w:lang w:val="es-US"/>
        </w:rPr>
        <w:t>Puntos de transferencias de vehículos que estén cubiertos y seguros.</w:t>
      </w:r>
    </w:p>
    <w:p w14:paraId="5F660B7E" w14:textId="77777777" w:rsidR="00237600" w:rsidRPr="008A4B39" w:rsidRDefault="00237600" w:rsidP="00AF708C">
      <w:pPr>
        <w:numPr>
          <w:ilvl w:val="0"/>
          <w:numId w:val="4"/>
        </w:numPr>
        <w:rPr>
          <w:rFonts w:cs="Arial"/>
          <w:lang w:val="es-US"/>
        </w:rPr>
      </w:pPr>
      <w:r w:rsidRPr="008A4B39">
        <w:rPr>
          <w:rFonts w:cs="Arial"/>
          <w:lang w:val="es-US"/>
        </w:rPr>
        <w:t>Un chofer identificado apropiadamente.</w:t>
      </w:r>
    </w:p>
    <w:p w14:paraId="68D3D848" w14:textId="77777777" w:rsidR="00237600" w:rsidRPr="008A4B39" w:rsidRDefault="00237600" w:rsidP="00AF708C">
      <w:pPr>
        <w:numPr>
          <w:ilvl w:val="0"/>
          <w:numId w:val="4"/>
        </w:numPr>
        <w:rPr>
          <w:rFonts w:cs="Arial"/>
          <w:lang w:val="es-US"/>
        </w:rPr>
      </w:pPr>
      <w:r w:rsidRPr="008A4B39">
        <w:rPr>
          <w:rFonts w:cs="Arial"/>
          <w:lang w:val="es-US"/>
        </w:rPr>
        <w:t>Asientos adecuados, que incluyan espacio adecuado para los animales de servicio.</w:t>
      </w:r>
    </w:p>
    <w:p w14:paraId="221D377F" w14:textId="77777777" w:rsidR="00237600" w:rsidRPr="008A4B39" w:rsidRDefault="00237600" w:rsidP="00AF708C">
      <w:pPr>
        <w:numPr>
          <w:ilvl w:val="0"/>
          <w:numId w:val="4"/>
        </w:numPr>
        <w:rPr>
          <w:rFonts w:cs="Arial"/>
          <w:lang w:val="es-US"/>
        </w:rPr>
      </w:pPr>
      <w:r w:rsidRPr="008A4B39">
        <w:rPr>
          <w:rFonts w:cs="Arial"/>
          <w:lang w:val="es-US"/>
        </w:rPr>
        <w:t>Asistencia en maniobrar el artefacto mobiliario al subir y bajar un máximo de un escalón</w:t>
      </w:r>
      <w:r w:rsidR="00892437" w:rsidRPr="008A4B39">
        <w:rPr>
          <w:rFonts w:cs="Arial"/>
          <w:lang w:val="es-US"/>
        </w:rPr>
        <w:t>, y</w:t>
      </w:r>
    </w:p>
    <w:p w14:paraId="55E6C7D8" w14:textId="77777777" w:rsidR="00237600" w:rsidRPr="008A4B39" w:rsidRDefault="00237600" w:rsidP="00237600">
      <w:pPr>
        <w:rPr>
          <w:rFonts w:cs="Arial"/>
          <w:lang w:val="es-US"/>
        </w:rPr>
      </w:pPr>
    </w:p>
    <w:p w14:paraId="118D98F7" w14:textId="77777777" w:rsidR="00237600" w:rsidRPr="008A4B39" w:rsidRDefault="00237600" w:rsidP="00237600">
      <w:pPr>
        <w:rPr>
          <w:rFonts w:cs="Arial"/>
          <w:b/>
          <w:u w:val="single"/>
          <w:lang w:val="es-US"/>
        </w:rPr>
      </w:pPr>
      <w:r w:rsidRPr="008A4B39">
        <w:rPr>
          <w:rFonts w:cs="Arial"/>
          <w:b/>
          <w:lang w:val="es-US"/>
        </w:rPr>
        <w:t>Cortesía</w:t>
      </w:r>
    </w:p>
    <w:p w14:paraId="0031FA00" w14:textId="77777777" w:rsidR="00237600" w:rsidRPr="008A4B39" w:rsidRDefault="00237600" w:rsidP="00AF708C">
      <w:pPr>
        <w:numPr>
          <w:ilvl w:val="0"/>
          <w:numId w:val="5"/>
        </w:numPr>
        <w:rPr>
          <w:rFonts w:cs="Arial"/>
          <w:b/>
          <w:u w:val="single"/>
          <w:lang w:val="es-US"/>
        </w:rPr>
      </w:pPr>
      <w:r w:rsidRPr="008A4B39">
        <w:rPr>
          <w:rFonts w:cs="Arial"/>
          <w:lang w:val="es-US"/>
        </w:rPr>
        <w:t>Choferes profesionales, corteses, y entrenados apropiadamente.</w:t>
      </w:r>
    </w:p>
    <w:p w14:paraId="1850834E" w14:textId="77777777" w:rsidR="00237600" w:rsidRPr="008A4B39" w:rsidRDefault="00237600" w:rsidP="00AF708C">
      <w:pPr>
        <w:numPr>
          <w:ilvl w:val="0"/>
          <w:numId w:val="5"/>
        </w:numPr>
        <w:rPr>
          <w:rFonts w:cs="Arial"/>
          <w:b/>
          <w:u w:val="single"/>
          <w:lang w:val="es-US"/>
        </w:rPr>
      </w:pPr>
      <w:r w:rsidRPr="008A4B39">
        <w:rPr>
          <w:rFonts w:cs="Arial"/>
          <w:lang w:val="es-US"/>
        </w:rPr>
        <w:t xml:space="preserve">Asistencia para subir y </w:t>
      </w:r>
      <w:r w:rsidR="00892437" w:rsidRPr="008A4B39">
        <w:rPr>
          <w:rFonts w:cs="Arial"/>
          <w:lang w:val="es-US"/>
        </w:rPr>
        <w:t>bajar del vehículo y al asiento, y</w:t>
      </w:r>
    </w:p>
    <w:p w14:paraId="63CA0EBE" w14:textId="77777777" w:rsidR="00237600" w:rsidRPr="008A4B39" w:rsidRDefault="00237600" w:rsidP="00AF708C">
      <w:pPr>
        <w:numPr>
          <w:ilvl w:val="0"/>
          <w:numId w:val="5"/>
        </w:numPr>
        <w:rPr>
          <w:rFonts w:cs="Arial"/>
          <w:lang w:val="es-US"/>
        </w:rPr>
      </w:pPr>
      <w:r w:rsidRPr="008A4B39">
        <w:rPr>
          <w:rFonts w:cs="Arial"/>
          <w:lang w:val="es-US"/>
        </w:rPr>
        <w:t>Asistencia con un máximo de cuatro bolsas serán permitidas por el cliente en un viaje.</w:t>
      </w:r>
    </w:p>
    <w:p w14:paraId="16174053" w14:textId="77777777" w:rsidR="00237600" w:rsidRPr="008A4B39" w:rsidRDefault="00237600" w:rsidP="00237600">
      <w:pPr>
        <w:rPr>
          <w:rFonts w:cs="Arial"/>
          <w:b/>
          <w:u w:val="single"/>
          <w:lang w:val="es-US"/>
        </w:rPr>
      </w:pPr>
      <w:r w:rsidRPr="008A4B39">
        <w:rPr>
          <w:rFonts w:cs="Arial"/>
          <w:b/>
          <w:lang w:val="es-US"/>
        </w:rPr>
        <w:lastRenderedPageBreak/>
        <w:t>Quejas</w:t>
      </w:r>
    </w:p>
    <w:p w14:paraId="150B801B" w14:textId="5DC235C0" w:rsidR="00237600" w:rsidRPr="008A4B39" w:rsidRDefault="00237600" w:rsidP="00970F09">
      <w:pPr>
        <w:numPr>
          <w:ilvl w:val="0"/>
          <w:numId w:val="6"/>
        </w:numPr>
        <w:rPr>
          <w:rFonts w:cs="Arial"/>
          <w:b/>
          <w:u w:val="single"/>
          <w:lang w:val="es-US"/>
        </w:rPr>
      </w:pPr>
      <w:r w:rsidRPr="008A4B39">
        <w:rPr>
          <w:rFonts w:cs="Arial"/>
          <w:lang w:val="es-US"/>
        </w:rPr>
        <w:t>Dar sus quejas sin temor de represalia</w:t>
      </w:r>
      <w:r w:rsidR="00970F09" w:rsidRPr="008A4B39">
        <w:rPr>
          <w:rFonts w:cs="Arial"/>
          <w:lang w:val="es-US"/>
        </w:rPr>
        <w:t xml:space="preserve"> al 239-252-5840 o al correo electrónico </w:t>
      </w:r>
      <w:r w:rsidR="008258D9">
        <w:rPr>
          <w:rFonts w:cs="Arial"/>
          <w:lang w:val="es-US"/>
        </w:rPr>
        <w:t>rideCAT</w:t>
      </w:r>
      <w:r w:rsidR="00970F09" w:rsidRPr="008A4B39">
        <w:rPr>
          <w:rFonts w:cs="Arial"/>
          <w:lang w:val="es-US"/>
        </w:rPr>
        <w:t>@colliercountyfl.gov</w:t>
      </w:r>
      <w:r w:rsidRPr="008A4B39">
        <w:rPr>
          <w:rFonts w:cs="Arial"/>
          <w:lang w:val="es-US"/>
        </w:rPr>
        <w:t>.</w:t>
      </w:r>
    </w:p>
    <w:p w14:paraId="753E3803" w14:textId="77777777" w:rsidR="00237600" w:rsidRPr="008A4B39" w:rsidRDefault="00237600" w:rsidP="00970F09">
      <w:pPr>
        <w:numPr>
          <w:ilvl w:val="0"/>
          <w:numId w:val="6"/>
        </w:numPr>
        <w:rPr>
          <w:rFonts w:cs="Arial"/>
          <w:b/>
          <w:u w:val="single"/>
          <w:lang w:val="es-US"/>
        </w:rPr>
      </w:pPr>
      <w:r w:rsidRPr="008A4B39">
        <w:rPr>
          <w:rFonts w:cs="Arial"/>
          <w:lang w:val="es-US"/>
        </w:rPr>
        <w:t>Investigación pronta y resoluciones efectivas</w:t>
      </w:r>
      <w:r w:rsidR="006E59E7" w:rsidRPr="008A4B39">
        <w:rPr>
          <w:rFonts w:cs="Arial"/>
          <w:lang w:val="es-US"/>
        </w:rPr>
        <w:t>, he</w:t>
      </w:r>
      <w:r w:rsidRPr="008A4B39">
        <w:rPr>
          <w:rFonts w:cs="Arial"/>
          <w:lang w:val="es-US"/>
        </w:rPr>
        <w:t xml:space="preserve"> </w:t>
      </w:r>
    </w:p>
    <w:p w14:paraId="6EF7D1BC" w14:textId="77777777" w:rsidR="00237600" w:rsidRPr="008A4B39" w:rsidRDefault="00237600" w:rsidP="00970F09">
      <w:pPr>
        <w:numPr>
          <w:ilvl w:val="0"/>
          <w:numId w:val="6"/>
        </w:numPr>
        <w:rPr>
          <w:rFonts w:cs="Arial"/>
          <w:b/>
          <w:u w:val="single"/>
          <w:lang w:val="es-US"/>
        </w:rPr>
      </w:pPr>
      <w:r w:rsidRPr="008A4B39">
        <w:rPr>
          <w:rFonts w:cs="Arial"/>
          <w:lang w:val="es-US"/>
        </w:rPr>
        <w:t>Información del programa actual y completo.</w:t>
      </w:r>
    </w:p>
    <w:p w14:paraId="343602DF" w14:textId="77777777" w:rsidR="00237600" w:rsidRPr="008A4B39" w:rsidRDefault="00237600" w:rsidP="00237600">
      <w:pPr>
        <w:rPr>
          <w:rFonts w:cs="Arial"/>
          <w:b/>
          <w:u w:val="single"/>
          <w:lang w:val="es-US"/>
        </w:rPr>
      </w:pPr>
      <w:r w:rsidRPr="008A4B39">
        <w:rPr>
          <w:rFonts w:cs="Arial"/>
          <w:b/>
          <w:lang w:val="es-US"/>
        </w:rPr>
        <w:t>Servicio</w:t>
      </w:r>
    </w:p>
    <w:p w14:paraId="1718FC4E" w14:textId="77777777" w:rsidR="00237600" w:rsidRPr="008A4B39" w:rsidRDefault="00237600" w:rsidP="00AF708C">
      <w:pPr>
        <w:numPr>
          <w:ilvl w:val="0"/>
          <w:numId w:val="7"/>
        </w:numPr>
        <w:rPr>
          <w:rFonts w:cs="Arial"/>
          <w:b/>
          <w:u w:val="single"/>
          <w:lang w:val="es-US"/>
        </w:rPr>
      </w:pPr>
      <w:r w:rsidRPr="008A4B39">
        <w:rPr>
          <w:rFonts w:cs="Arial"/>
          <w:lang w:val="es-US"/>
        </w:rPr>
        <w:t>Recogida</w:t>
      </w:r>
      <w:r w:rsidR="00892437" w:rsidRPr="008A4B39">
        <w:rPr>
          <w:rFonts w:cs="Arial"/>
          <w:lang w:val="es-US"/>
        </w:rPr>
        <w:t>s dentro del tiempo establecido</w:t>
      </w:r>
      <w:r w:rsidRPr="008A4B39">
        <w:rPr>
          <w:rFonts w:cs="Arial"/>
          <w:lang w:val="es-US"/>
        </w:rPr>
        <w:t>.</w:t>
      </w:r>
    </w:p>
    <w:p w14:paraId="34940744" w14:textId="77777777" w:rsidR="00237600" w:rsidRPr="008A4B39" w:rsidRDefault="00237600" w:rsidP="00AF708C">
      <w:pPr>
        <w:numPr>
          <w:ilvl w:val="0"/>
          <w:numId w:val="7"/>
        </w:numPr>
        <w:rPr>
          <w:rFonts w:cs="Arial"/>
          <w:b/>
          <w:u w:val="single"/>
          <w:lang w:val="es-US"/>
        </w:rPr>
      </w:pPr>
      <w:r w:rsidRPr="008A4B39">
        <w:rPr>
          <w:rFonts w:cs="Arial"/>
          <w:lang w:val="es-US"/>
        </w:rPr>
        <w:t xml:space="preserve">El chofer esperará hasta cinco minutos de la hora de recogida establecida. </w:t>
      </w:r>
    </w:p>
    <w:p w14:paraId="2DE787C2" w14:textId="77777777" w:rsidR="00237600" w:rsidRPr="008A4B39" w:rsidRDefault="006E59E7" w:rsidP="00AF708C">
      <w:pPr>
        <w:numPr>
          <w:ilvl w:val="0"/>
          <w:numId w:val="7"/>
        </w:numPr>
        <w:rPr>
          <w:rFonts w:cs="Arial"/>
          <w:b/>
          <w:u w:val="single"/>
          <w:lang w:val="es-US"/>
        </w:rPr>
      </w:pPr>
      <w:r w:rsidRPr="008A4B39">
        <w:rPr>
          <w:rFonts w:cs="Arial"/>
          <w:lang w:val="es-US"/>
        </w:rPr>
        <w:t>Casetas de peaje</w:t>
      </w:r>
      <w:r w:rsidR="00237600" w:rsidRPr="008A4B39">
        <w:rPr>
          <w:rFonts w:cs="Arial"/>
          <w:lang w:val="es-US"/>
        </w:rPr>
        <w:t xml:space="preserve"> gratis para el CTC. </w:t>
      </w:r>
    </w:p>
    <w:p w14:paraId="264FDEF7" w14:textId="77777777" w:rsidR="00237600" w:rsidRPr="008A4B39" w:rsidRDefault="00237600" w:rsidP="00AF708C">
      <w:pPr>
        <w:numPr>
          <w:ilvl w:val="0"/>
          <w:numId w:val="7"/>
        </w:numPr>
        <w:rPr>
          <w:rFonts w:cs="Arial"/>
          <w:b/>
          <w:u w:val="single"/>
          <w:lang w:val="es-US"/>
        </w:rPr>
      </w:pPr>
      <w:r w:rsidRPr="008A4B39">
        <w:rPr>
          <w:rFonts w:cs="Arial"/>
          <w:lang w:val="es-US"/>
        </w:rPr>
        <w:t>Ser dejado a tiempo para su cita.</w:t>
      </w:r>
    </w:p>
    <w:p w14:paraId="61297A20" w14:textId="77777777" w:rsidR="00237600" w:rsidRPr="008A4B39" w:rsidRDefault="00237600" w:rsidP="00AF708C">
      <w:pPr>
        <w:numPr>
          <w:ilvl w:val="0"/>
          <w:numId w:val="7"/>
        </w:numPr>
        <w:rPr>
          <w:rFonts w:cs="Arial"/>
          <w:b/>
          <w:u w:val="single"/>
          <w:lang w:val="es-US"/>
        </w:rPr>
      </w:pPr>
      <w:r w:rsidRPr="008A4B39">
        <w:rPr>
          <w:rFonts w:cs="Arial"/>
          <w:lang w:val="es-US"/>
        </w:rPr>
        <w:t>La póliza del CTC en horarios establecidos</w:t>
      </w:r>
      <w:r w:rsidR="00892437" w:rsidRPr="008A4B39">
        <w:rPr>
          <w:rFonts w:cs="Arial"/>
          <w:lang w:val="es-US"/>
        </w:rPr>
        <w:t xml:space="preserve"> o servicio de subscripción, y</w:t>
      </w:r>
    </w:p>
    <w:p w14:paraId="0F3F1A02" w14:textId="77777777" w:rsidR="00237600" w:rsidRPr="008A4B39" w:rsidRDefault="00237600" w:rsidP="00AF708C">
      <w:pPr>
        <w:numPr>
          <w:ilvl w:val="0"/>
          <w:numId w:val="7"/>
        </w:numPr>
        <w:rPr>
          <w:rFonts w:cs="Arial"/>
          <w:b/>
          <w:u w:val="single"/>
          <w:lang w:val="es-US"/>
        </w:rPr>
      </w:pPr>
      <w:r w:rsidRPr="008A4B39">
        <w:rPr>
          <w:rFonts w:cs="Arial"/>
          <w:lang w:val="es-US"/>
        </w:rPr>
        <w:t>La póliza del CTC en ausencias.</w:t>
      </w:r>
    </w:p>
    <w:p w14:paraId="02D5864A" w14:textId="77777777" w:rsidR="00A53CEE" w:rsidRPr="008A4B39" w:rsidRDefault="00A53CEE" w:rsidP="00237600">
      <w:pPr>
        <w:rPr>
          <w:rFonts w:cs="Arial"/>
          <w:b/>
          <w:lang w:val="es-US"/>
        </w:rPr>
      </w:pPr>
    </w:p>
    <w:p w14:paraId="548D63E7" w14:textId="77777777" w:rsidR="00237600" w:rsidRPr="008A4B39" w:rsidRDefault="00237600" w:rsidP="00237600">
      <w:pPr>
        <w:rPr>
          <w:rFonts w:cs="Arial"/>
          <w:b/>
          <w:lang w:val="es-US"/>
        </w:rPr>
      </w:pPr>
      <w:r w:rsidRPr="008A4B39">
        <w:rPr>
          <w:rFonts w:cs="Arial"/>
          <w:b/>
          <w:lang w:val="es-US"/>
        </w:rPr>
        <w:t>Los clientes son responsables por:</w:t>
      </w:r>
    </w:p>
    <w:p w14:paraId="4F3E7667" w14:textId="77777777" w:rsidR="00237600" w:rsidRPr="008A4B39" w:rsidRDefault="00237600" w:rsidP="00237600">
      <w:pPr>
        <w:rPr>
          <w:rFonts w:cs="Arial"/>
          <w:b/>
          <w:lang w:val="es-US"/>
        </w:rPr>
      </w:pPr>
    </w:p>
    <w:p w14:paraId="2A5123F6" w14:textId="77777777" w:rsidR="00237600" w:rsidRPr="008A4B39" w:rsidRDefault="00237600" w:rsidP="00237600">
      <w:pPr>
        <w:rPr>
          <w:rFonts w:cs="Arial"/>
          <w:b/>
          <w:u w:val="single"/>
          <w:lang w:val="es-US"/>
        </w:rPr>
      </w:pPr>
      <w:r w:rsidRPr="008A4B39">
        <w:rPr>
          <w:rFonts w:cs="Arial"/>
          <w:b/>
          <w:lang w:val="es-US"/>
        </w:rPr>
        <w:t>Seguridad</w:t>
      </w:r>
      <w:r w:rsidRPr="008A4B39">
        <w:rPr>
          <w:rFonts w:cs="Arial"/>
          <w:b/>
          <w:u w:val="single"/>
          <w:lang w:val="es-US"/>
        </w:rPr>
        <w:t xml:space="preserve"> </w:t>
      </w:r>
    </w:p>
    <w:p w14:paraId="05DD6658" w14:textId="77777777" w:rsidR="00237600" w:rsidRPr="008A4B39" w:rsidRDefault="00237600" w:rsidP="00AF708C">
      <w:pPr>
        <w:numPr>
          <w:ilvl w:val="0"/>
          <w:numId w:val="8"/>
        </w:numPr>
        <w:rPr>
          <w:rFonts w:cs="Arial"/>
          <w:b/>
          <w:u w:val="single"/>
          <w:lang w:val="es-US"/>
        </w:rPr>
      </w:pPr>
      <w:r w:rsidRPr="008A4B39">
        <w:rPr>
          <w:rFonts w:cs="Arial"/>
          <w:lang w:val="es-US"/>
        </w:rPr>
        <w:t xml:space="preserve">Estar listos y esperando por el vehículo en un lugar seguro </w:t>
      </w:r>
      <w:r w:rsidR="00892437" w:rsidRPr="008A4B39">
        <w:rPr>
          <w:rFonts w:cs="Arial"/>
          <w:lang w:val="es-US"/>
        </w:rPr>
        <w:t xml:space="preserve">para </w:t>
      </w:r>
      <w:r w:rsidRPr="008A4B39">
        <w:rPr>
          <w:rFonts w:cs="Arial"/>
          <w:lang w:val="es-US"/>
        </w:rPr>
        <w:t>su cita</w:t>
      </w:r>
      <w:r w:rsidR="00892437" w:rsidRPr="008A4B39">
        <w:rPr>
          <w:rFonts w:cs="Arial"/>
          <w:lang w:val="es-US"/>
        </w:rPr>
        <w:t xml:space="preserve"> </w:t>
      </w:r>
      <w:r w:rsidR="00970F09" w:rsidRPr="008A4B39">
        <w:rPr>
          <w:rFonts w:cs="Arial"/>
          <w:lang w:val="es-US"/>
        </w:rPr>
        <w:t xml:space="preserve">antes </w:t>
      </w:r>
      <w:r w:rsidR="00892437" w:rsidRPr="008A4B39">
        <w:rPr>
          <w:rFonts w:cs="Arial"/>
          <w:lang w:val="es-US"/>
        </w:rPr>
        <w:t>de la hora establecida</w:t>
      </w:r>
      <w:r w:rsidRPr="008A4B39">
        <w:rPr>
          <w:rFonts w:cs="Arial"/>
          <w:lang w:val="es-US"/>
        </w:rPr>
        <w:t>.</w:t>
      </w:r>
    </w:p>
    <w:p w14:paraId="19ABE682" w14:textId="77777777" w:rsidR="00237600" w:rsidRPr="008A4B39" w:rsidRDefault="00237600" w:rsidP="00AF708C">
      <w:pPr>
        <w:numPr>
          <w:ilvl w:val="0"/>
          <w:numId w:val="8"/>
        </w:numPr>
        <w:rPr>
          <w:rFonts w:cs="Arial"/>
          <w:b/>
          <w:u w:val="single"/>
          <w:lang w:val="es-US"/>
        </w:rPr>
      </w:pPr>
      <w:r w:rsidRPr="008A4B39">
        <w:rPr>
          <w:rFonts w:cs="Arial"/>
          <w:lang w:val="es-US"/>
        </w:rPr>
        <w:t>Mantener el cinturón y equipo de movilidad amarrado hasta que el vehículo pare</w:t>
      </w:r>
      <w:r w:rsidR="00892437" w:rsidRPr="008A4B39">
        <w:rPr>
          <w:rFonts w:cs="Arial"/>
          <w:lang w:val="es-US"/>
        </w:rPr>
        <w:t xml:space="preserve"> en el lugar de destino</w:t>
      </w:r>
      <w:r w:rsidRPr="008A4B39">
        <w:rPr>
          <w:rFonts w:cs="Arial"/>
          <w:lang w:val="es-US"/>
        </w:rPr>
        <w:t>.</w:t>
      </w:r>
    </w:p>
    <w:p w14:paraId="72B6C6F7" w14:textId="77777777" w:rsidR="00237600" w:rsidRPr="008A4B39" w:rsidRDefault="00237600" w:rsidP="00AF708C">
      <w:pPr>
        <w:numPr>
          <w:ilvl w:val="0"/>
          <w:numId w:val="8"/>
        </w:numPr>
        <w:rPr>
          <w:rFonts w:cs="Arial"/>
          <w:b/>
          <w:u w:val="single"/>
          <w:lang w:val="es-US"/>
        </w:rPr>
      </w:pPr>
      <w:r w:rsidRPr="008A4B39">
        <w:rPr>
          <w:rFonts w:cs="Arial"/>
          <w:lang w:val="es-US"/>
        </w:rPr>
        <w:t xml:space="preserve">Manténgase sentado hasta que el vehículo llegue a una parada completa. </w:t>
      </w:r>
    </w:p>
    <w:p w14:paraId="68FBE558" w14:textId="77777777" w:rsidR="00237600" w:rsidRPr="008A4B39" w:rsidRDefault="00237600" w:rsidP="00AF708C">
      <w:pPr>
        <w:numPr>
          <w:ilvl w:val="0"/>
          <w:numId w:val="8"/>
        </w:numPr>
        <w:rPr>
          <w:rFonts w:cs="Arial"/>
          <w:b/>
          <w:u w:val="single"/>
          <w:lang w:val="es-US"/>
        </w:rPr>
      </w:pPr>
      <w:r w:rsidRPr="008A4B39">
        <w:rPr>
          <w:rFonts w:cs="Arial"/>
          <w:lang w:val="es-US"/>
        </w:rPr>
        <w:t>Reporte cualquier problema de seguridad peligrosa.</w:t>
      </w:r>
    </w:p>
    <w:p w14:paraId="229A454D" w14:textId="77777777" w:rsidR="00237600" w:rsidRPr="008A4B39" w:rsidRDefault="00237600" w:rsidP="00AF708C">
      <w:pPr>
        <w:numPr>
          <w:ilvl w:val="0"/>
          <w:numId w:val="8"/>
        </w:numPr>
        <w:rPr>
          <w:rFonts w:cs="Arial"/>
          <w:b/>
          <w:u w:val="single"/>
          <w:lang w:val="es-US"/>
        </w:rPr>
      </w:pPr>
      <w:r w:rsidRPr="008A4B39">
        <w:rPr>
          <w:rFonts w:cs="Arial"/>
          <w:lang w:val="es-US"/>
        </w:rPr>
        <w:t xml:space="preserve">Mantenga la silla de ruedas u otra ayuda de movilidad en buena condición. </w:t>
      </w:r>
    </w:p>
    <w:p w14:paraId="136156C5" w14:textId="2F79F3CB" w:rsidR="00237600" w:rsidRPr="008A4B39" w:rsidRDefault="00237600" w:rsidP="00AF708C">
      <w:pPr>
        <w:numPr>
          <w:ilvl w:val="0"/>
          <w:numId w:val="8"/>
        </w:numPr>
        <w:rPr>
          <w:rFonts w:cs="Arial"/>
          <w:b/>
          <w:u w:val="single"/>
          <w:lang w:val="es-US"/>
        </w:rPr>
      </w:pPr>
      <w:r w:rsidRPr="008A4B39">
        <w:rPr>
          <w:rFonts w:cs="Arial"/>
          <w:lang w:val="es-US"/>
        </w:rPr>
        <w:lastRenderedPageBreak/>
        <w:t xml:space="preserve">No juegue con </w:t>
      </w:r>
      <w:r w:rsidR="00FA2550" w:rsidRPr="008A4B39">
        <w:rPr>
          <w:rFonts w:cs="Arial"/>
          <w:lang w:val="es-US"/>
        </w:rPr>
        <w:t>u</w:t>
      </w:r>
      <w:r w:rsidRPr="008A4B39">
        <w:rPr>
          <w:rFonts w:cs="Arial"/>
          <w:lang w:val="es-US"/>
        </w:rPr>
        <w:t xml:space="preserve"> opere los equipos del vehículo.</w:t>
      </w:r>
    </w:p>
    <w:p w14:paraId="184A7519" w14:textId="77777777" w:rsidR="00237600" w:rsidRPr="008A4B39" w:rsidRDefault="00970F09" w:rsidP="00AF708C">
      <w:pPr>
        <w:numPr>
          <w:ilvl w:val="0"/>
          <w:numId w:val="8"/>
        </w:numPr>
        <w:rPr>
          <w:rFonts w:cs="Arial"/>
          <w:b/>
          <w:u w:val="single"/>
          <w:lang w:val="es-US"/>
        </w:rPr>
      </w:pPr>
      <w:r w:rsidRPr="008A4B39">
        <w:rPr>
          <w:rFonts w:cs="Arial"/>
          <w:lang w:val="es-US"/>
        </w:rPr>
        <w:t>La silla de auto debe ser provista por el acompañante adulto o asistente.</w:t>
      </w:r>
    </w:p>
    <w:p w14:paraId="7B7AF607" w14:textId="77777777" w:rsidR="00237600" w:rsidRPr="008A4B39" w:rsidRDefault="00237600" w:rsidP="00AF708C">
      <w:pPr>
        <w:numPr>
          <w:ilvl w:val="0"/>
          <w:numId w:val="8"/>
        </w:numPr>
        <w:rPr>
          <w:rFonts w:cs="Arial"/>
          <w:lang w:val="es-US"/>
        </w:rPr>
      </w:pPr>
      <w:r w:rsidRPr="008A4B39">
        <w:rPr>
          <w:rFonts w:cs="Arial"/>
          <w:lang w:val="es-US"/>
        </w:rPr>
        <w:t>Avise al CTC de las condiciones</w:t>
      </w:r>
      <w:r w:rsidR="00892437" w:rsidRPr="008A4B39">
        <w:rPr>
          <w:rFonts w:cs="Arial"/>
          <w:lang w:val="es-US"/>
        </w:rPr>
        <w:t xml:space="preserve">/limitaciones </w:t>
      </w:r>
      <w:r w:rsidRPr="008A4B39">
        <w:rPr>
          <w:rFonts w:cs="Arial"/>
          <w:lang w:val="es-US"/>
        </w:rPr>
        <w:t>físicas o mentales del cliente antes de su transporte.</w:t>
      </w:r>
    </w:p>
    <w:p w14:paraId="373D625B" w14:textId="77777777" w:rsidR="00237600" w:rsidRPr="008A4B39" w:rsidRDefault="00237600" w:rsidP="00AF708C">
      <w:pPr>
        <w:numPr>
          <w:ilvl w:val="0"/>
          <w:numId w:val="8"/>
        </w:numPr>
        <w:rPr>
          <w:rFonts w:cs="Arial"/>
          <w:lang w:val="es-US"/>
        </w:rPr>
      </w:pPr>
      <w:r w:rsidRPr="008A4B39">
        <w:rPr>
          <w:rFonts w:cs="Arial"/>
          <w:lang w:val="es-US"/>
        </w:rPr>
        <w:t xml:space="preserve">Cumplir con la póliza en el comportamiento violento o acto disruptivo. </w:t>
      </w:r>
    </w:p>
    <w:p w14:paraId="2D91EBF5" w14:textId="77777777" w:rsidR="00237600" w:rsidRPr="008A4B39" w:rsidRDefault="00237600" w:rsidP="00237600">
      <w:pPr>
        <w:rPr>
          <w:rFonts w:cs="Arial"/>
          <w:b/>
          <w:u w:val="single"/>
          <w:lang w:val="es-US"/>
        </w:rPr>
      </w:pPr>
      <w:r w:rsidRPr="008A4B39">
        <w:rPr>
          <w:rFonts w:cs="Arial"/>
          <w:b/>
          <w:lang w:val="es-US"/>
        </w:rPr>
        <w:t>Cortesía</w:t>
      </w:r>
    </w:p>
    <w:p w14:paraId="5215DC83" w14:textId="7E94E4B5" w:rsidR="00237600" w:rsidRPr="008A4B39" w:rsidRDefault="00237600" w:rsidP="00AF708C">
      <w:pPr>
        <w:numPr>
          <w:ilvl w:val="0"/>
          <w:numId w:val="9"/>
        </w:numPr>
        <w:rPr>
          <w:rFonts w:cs="Arial"/>
          <w:b/>
          <w:u w:val="single"/>
          <w:lang w:val="es-US"/>
        </w:rPr>
      </w:pPr>
      <w:r w:rsidRPr="008A4B39">
        <w:rPr>
          <w:rFonts w:cs="Arial"/>
          <w:lang w:val="es-US"/>
        </w:rPr>
        <w:t xml:space="preserve">Llame para cancelar su viaje </w:t>
      </w:r>
    </w:p>
    <w:p w14:paraId="2BB96482" w14:textId="77777777" w:rsidR="00237600" w:rsidRPr="008A4B39" w:rsidRDefault="00237600" w:rsidP="00AF708C">
      <w:pPr>
        <w:numPr>
          <w:ilvl w:val="0"/>
          <w:numId w:val="9"/>
        </w:numPr>
        <w:rPr>
          <w:rFonts w:cs="Arial"/>
          <w:b/>
          <w:u w:val="single"/>
          <w:lang w:val="es-US"/>
        </w:rPr>
      </w:pPr>
      <w:r w:rsidRPr="008A4B39">
        <w:rPr>
          <w:rFonts w:cs="Arial"/>
          <w:lang w:val="es-US"/>
        </w:rPr>
        <w:t>Informe al CTC de toda información pertinente a su viaje.</w:t>
      </w:r>
    </w:p>
    <w:p w14:paraId="02519DAE" w14:textId="77777777" w:rsidR="00237600" w:rsidRPr="008A4B39" w:rsidRDefault="00237600" w:rsidP="00AF708C">
      <w:pPr>
        <w:numPr>
          <w:ilvl w:val="0"/>
          <w:numId w:val="9"/>
        </w:numPr>
        <w:rPr>
          <w:rFonts w:cs="Arial"/>
          <w:b/>
          <w:u w:val="single"/>
          <w:lang w:val="es-US"/>
        </w:rPr>
      </w:pPr>
      <w:r w:rsidRPr="008A4B39">
        <w:rPr>
          <w:rFonts w:cs="Arial"/>
          <w:lang w:val="es-US"/>
        </w:rPr>
        <w:t>Presente la tarifa correcta.</w:t>
      </w:r>
    </w:p>
    <w:p w14:paraId="101AD682" w14:textId="77777777" w:rsidR="00237600" w:rsidRPr="008A4B39" w:rsidRDefault="00237600" w:rsidP="00AF708C">
      <w:pPr>
        <w:numPr>
          <w:ilvl w:val="0"/>
          <w:numId w:val="9"/>
        </w:numPr>
        <w:rPr>
          <w:rFonts w:cs="Arial"/>
          <w:b/>
          <w:u w:val="single"/>
          <w:lang w:val="es-US"/>
        </w:rPr>
      </w:pPr>
      <w:r w:rsidRPr="008A4B39">
        <w:rPr>
          <w:rFonts w:cs="Arial"/>
          <w:lang w:val="es-US"/>
        </w:rPr>
        <w:t xml:space="preserve">Este listo a la hora de recogida. </w:t>
      </w:r>
    </w:p>
    <w:p w14:paraId="70A3F8D7" w14:textId="77777777" w:rsidR="00237600" w:rsidRPr="008A4B39" w:rsidRDefault="00237600" w:rsidP="00AF708C">
      <w:pPr>
        <w:numPr>
          <w:ilvl w:val="0"/>
          <w:numId w:val="9"/>
        </w:numPr>
        <w:rPr>
          <w:rFonts w:cs="Arial"/>
          <w:b/>
          <w:u w:val="single"/>
          <w:lang w:val="es-US"/>
        </w:rPr>
      </w:pPr>
      <w:r w:rsidRPr="008A4B39">
        <w:rPr>
          <w:rFonts w:cs="Arial"/>
          <w:lang w:val="es-US"/>
        </w:rPr>
        <w:t xml:space="preserve"> Asegure su higiene</w:t>
      </w:r>
      <w:r w:rsidR="00AF16D5" w:rsidRPr="008A4B39">
        <w:rPr>
          <w:rFonts w:cs="Arial"/>
          <w:lang w:val="es-US"/>
        </w:rPr>
        <w:t xml:space="preserve"> personal, y</w:t>
      </w:r>
    </w:p>
    <w:p w14:paraId="5D8E491D" w14:textId="77777777" w:rsidR="00AF16D5" w:rsidRPr="008A4B39" w:rsidRDefault="00AF16D5" w:rsidP="00AF708C">
      <w:pPr>
        <w:numPr>
          <w:ilvl w:val="0"/>
          <w:numId w:val="9"/>
        </w:numPr>
        <w:rPr>
          <w:rFonts w:cs="Arial"/>
          <w:b/>
          <w:u w:val="single"/>
          <w:lang w:val="es-US"/>
        </w:rPr>
      </w:pPr>
      <w:r w:rsidRPr="008A4B39">
        <w:rPr>
          <w:rFonts w:cs="Arial"/>
          <w:lang w:val="es-US"/>
        </w:rPr>
        <w:t>Sea cortés a los choferes y otros pasajeros/clientes.</w:t>
      </w:r>
    </w:p>
    <w:p w14:paraId="77681844" w14:textId="77777777" w:rsidR="00237600" w:rsidRPr="008A4B39" w:rsidRDefault="00237600" w:rsidP="00237600">
      <w:pPr>
        <w:rPr>
          <w:rFonts w:cs="Arial"/>
          <w:b/>
          <w:u w:val="single"/>
          <w:lang w:val="es-US"/>
        </w:rPr>
      </w:pPr>
      <w:r w:rsidRPr="008A4B39">
        <w:rPr>
          <w:rFonts w:cs="Arial"/>
          <w:b/>
          <w:lang w:val="es-US"/>
        </w:rPr>
        <w:t>Quejas</w:t>
      </w:r>
      <w:r w:rsidRPr="008A4B39">
        <w:rPr>
          <w:rFonts w:cs="Arial"/>
          <w:b/>
          <w:u w:val="single"/>
          <w:lang w:val="es-US"/>
        </w:rPr>
        <w:t xml:space="preserve"> </w:t>
      </w:r>
    </w:p>
    <w:p w14:paraId="6F77DB91" w14:textId="53AEF1C3" w:rsidR="00237600" w:rsidRPr="008A4B39" w:rsidRDefault="00237600" w:rsidP="00AF708C">
      <w:pPr>
        <w:numPr>
          <w:ilvl w:val="0"/>
          <w:numId w:val="10"/>
        </w:numPr>
        <w:rPr>
          <w:rFonts w:cs="Arial"/>
          <w:b/>
          <w:u w:val="single"/>
          <w:lang w:val="es-US"/>
        </w:rPr>
      </w:pPr>
      <w:r w:rsidRPr="008A4B39">
        <w:rPr>
          <w:rFonts w:cs="Arial"/>
          <w:lang w:val="es-US"/>
        </w:rPr>
        <w:t>Haga sus quejas en un tiempo razonable, proveyendo al CTC con información pertinente.</w:t>
      </w:r>
      <w:r w:rsidR="00970F09" w:rsidRPr="008A4B39">
        <w:rPr>
          <w:rFonts w:cs="Arial"/>
          <w:lang w:val="es-US"/>
        </w:rPr>
        <w:t xml:space="preserve"> (refiérase a la sección de queja en la página </w:t>
      </w:r>
      <w:r w:rsidR="0029733B">
        <w:rPr>
          <w:rFonts w:cs="Arial"/>
          <w:lang w:val="es-US"/>
        </w:rPr>
        <w:t>21</w:t>
      </w:r>
      <w:r w:rsidR="00970F09" w:rsidRPr="008A4B39">
        <w:rPr>
          <w:rFonts w:cs="Arial"/>
          <w:lang w:val="es-US"/>
        </w:rPr>
        <w:t>).</w:t>
      </w:r>
    </w:p>
    <w:p w14:paraId="0212F271" w14:textId="77777777" w:rsidR="00237600" w:rsidRPr="008A4B39" w:rsidRDefault="00237600" w:rsidP="00237600">
      <w:pPr>
        <w:rPr>
          <w:rFonts w:cs="Arial"/>
          <w:b/>
          <w:u w:val="single"/>
          <w:lang w:val="es-US"/>
        </w:rPr>
      </w:pPr>
      <w:r w:rsidRPr="008A4B39">
        <w:rPr>
          <w:rFonts w:cs="Arial"/>
          <w:b/>
          <w:lang w:val="es-US"/>
        </w:rPr>
        <w:t>Servicio</w:t>
      </w:r>
    </w:p>
    <w:p w14:paraId="2BEB8DCD" w14:textId="77777777" w:rsidR="00237600" w:rsidRPr="008A4B39" w:rsidRDefault="00237600" w:rsidP="00AF708C">
      <w:pPr>
        <w:numPr>
          <w:ilvl w:val="0"/>
          <w:numId w:val="10"/>
        </w:numPr>
        <w:rPr>
          <w:rFonts w:cs="Arial"/>
          <w:b/>
          <w:u w:val="single"/>
          <w:lang w:val="es-US"/>
        </w:rPr>
      </w:pPr>
      <w:r w:rsidRPr="008A4B39">
        <w:rPr>
          <w:rFonts w:cs="Arial"/>
          <w:lang w:val="es-US"/>
        </w:rPr>
        <w:t>Avise a la persona de reservaciones de la hora de su cita.</w:t>
      </w:r>
    </w:p>
    <w:p w14:paraId="06ABC686" w14:textId="77777777" w:rsidR="00AF16D5" w:rsidRPr="008A4B39" w:rsidRDefault="00AF16D5" w:rsidP="00AF708C">
      <w:pPr>
        <w:numPr>
          <w:ilvl w:val="0"/>
          <w:numId w:val="10"/>
        </w:numPr>
        <w:rPr>
          <w:rFonts w:cs="Arial"/>
          <w:b/>
          <w:u w:val="single"/>
          <w:lang w:val="es-US"/>
        </w:rPr>
      </w:pPr>
      <w:r w:rsidRPr="008A4B39">
        <w:rPr>
          <w:rFonts w:cs="Arial"/>
          <w:lang w:val="es-US"/>
        </w:rPr>
        <w:t>Avise a la persona de reservaciones de su intención de usar un acompañante, PCA o animal de servicio.</w:t>
      </w:r>
    </w:p>
    <w:p w14:paraId="06EBAD05" w14:textId="77777777" w:rsidR="00237600" w:rsidRPr="008A4B39" w:rsidRDefault="00237600" w:rsidP="00AF708C">
      <w:pPr>
        <w:numPr>
          <w:ilvl w:val="0"/>
          <w:numId w:val="10"/>
        </w:numPr>
        <w:rPr>
          <w:rFonts w:cs="Arial"/>
          <w:b/>
          <w:u w:val="single"/>
          <w:lang w:val="es-US"/>
        </w:rPr>
      </w:pPr>
      <w:r w:rsidRPr="008A4B39">
        <w:rPr>
          <w:rFonts w:cs="Arial"/>
          <w:lang w:val="es-US"/>
        </w:rPr>
        <w:t>Acepte el servicio de viaje compartido</w:t>
      </w:r>
      <w:r w:rsidR="00AF16D5" w:rsidRPr="008A4B39">
        <w:rPr>
          <w:rFonts w:cs="Arial"/>
          <w:lang w:val="es-US"/>
        </w:rPr>
        <w:t xml:space="preserve"> en el vehículo proveído</w:t>
      </w:r>
      <w:r w:rsidRPr="008A4B39">
        <w:rPr>
          <w:rFonts w:cs="Arial"/>
          <w:lang w:val="es-US"/>
        </w:rPr>
        <w:t>.</w:t>
      </w:r>
    </w:p>
    <w:p w14:paraId="1A593DFC" w14:textId="77777777" w:rsidR="00237600" w:rsidRPr="008A4B39" w:rsidRDefault="00237600" w:rsidP="00AF708C">
      <w:pPr>
        <w:numPr>
          <w:ilvl w:val="0"/>
          <w:numId w:val="10"/>
        </w:numPr>
        <w:rPr>
          <w:rFonts w:cs="Arial"/>
          <w:b/>
          <w:u w:val="single"/>
          <w:lang w:val="es-US"/>
        </w:rPr>
      </w:pPr>
      <w:r w:rsidRPr="008A4B39">
        <w:rPr>
          <w:rFonts w:cs="Arial"/>
          <w:lang w:val="es-US"/>
        </w:rPr>
        <w:lastRenderedPageBreak/>
        <w:t>Haga su cita para el viaje con mínimo de un día de anticipación</w:t>
      </w:r>
      <w:r w:rsidR="00AF16D5" w:rsidRPr="008A4B39">
        <w:rPr>
          <w:rFonts w:cs="Arial"/>
          <w:lang w:val="es-US"/>
        </w:rPr>
        <w:t>, y</w:t>
      </w:r>
    </w:p>
    <w:p w14:paraId="6CABA39E" w14:textId="77777777" w:rsidR="00237600" w:rsidRPr="008A4B39" w:rsidRDefault="00237600" w:rsidP="00AF708C">
      <w:pPr>
        <w:numPr>
          <w:ilvl w:val="0"/>
          <w:numId w:val="10"/>
        </w:numPr>
        <w:rPr>
          <w:rFonts w:cs="Arial"/>
          <w:b/>
          <w:u w:val="single"/>
          <w:lang w:val="es-US"/>
        </w:rPr>
      </w:pPr>
      <w:r w:rsidRPr="008A4B39">
        <w:rPr>
          <w:rFonts w:cs="Arial"/>
          <w:lang w:val="es-US"/>
        </w:rPr>
        <w:t xml:space="preserve">Provea su propia silla de ruedas, silla de carro, y/o </w:t>
      </w:r>
      <w:r w:rsidR="00AF16D5" w:rsidRPr="008A4B39">
        <w:rPr>
          <w:rFonts w:cs="Arial"/>
          <w:lang w:val="es-US"/>
        </w:rPr>
        <w:t>asistente</w:t>
      </w:r>
      <w:r w:rsidRPr="008A4B39">
        <w:rPr>
          <w:rFonts w:cs="Arial"/>
          <w:lang w:val="es-US"/>
        </w:rPr>
        <w:t>.</w:t>
      </w:r>
    </w:p>
    <w:p w14:paraId="0FB0D1A6" w14:textId="77777777" w:rsidR="00237600" w:rsidRPr="008A4B39" w:rsidRDefault="00237600" w:rsidP="00237600">
      <w:pPr>
        <w:rPr>
          <w:rFonts w:cs="Arial"/>
          <w:b/>
          <w:u w:val="single"/>
          <w:lang w:val="es-US"/>
        </w:rPr>
      </w:pPr>
    </w:p>
    <w:p w14:paraId="0D677A7D" w14:textId="6FA61580" w:rsidR="00237600" w:rsidRDefault="00237600" w:rsidP="00237600">
      <w:pPr>
        <w:rPr>
          <w:rFonts w:cs="Arial"/>
          <w:szCs w:val="24"/>
          <w:lang w:val="es-US"/>
        </w:rPr>
      </w:pPr>
      <w:r w:rsidRPr="008A4B39">
        <w:rPr>
          <w:rFonts w:cs="Arial"/>
          <w:szCs w:val="24"/>
          <w:lang w:val="es-US"/>
        </w:rPr>
        <w:t xml:space="preserve">La ley estatal de la Florida ha determinado que todos los </w:t>
      </w:r>
      <w:r w:rsidR="00AF16D5" w:rsidRPr="008A4B39">
        <w:rPr>
          <w:rFonts w:cs="Arial"/>
          <w:szCs w:val="24"/>
          <w:lang w:val="es-US"/>
        </w:rPr>
        <w:t xml:space="preserve">clientes en los vehículos del </w:t>
      </w:r>
      <w:r w:rsidR="00FA2550" w:rsidRPr="008A4B39">
        <w:rPr>
          <w:rFonts w:cs="Arial"/>
          <w:szCs w:val="24"/>
          <w:lang w:val="es-US"/>
        </w:rPr>
        <w:t>Para</w:t>
      </w:r>
      <w:r w:rsidR="00FA2550">
        <w:rPr>
          <w:rFonts w:cs="Arial"/>
          <w:szCs w:val="24"/>
          <w:lang w:val="es-US"/>
        </w:rPr>
        <w:t xml:space="preserve"> </w:t>
      </w:r>
      <w:r w:rsidR="00FA2550" w:rsidRPr="008A4B39">
        <w:rPr>
          <w:rFonts w:cs="Arial"/>
          <w:szCs w:val="24"/>
          <w:lang w:val="es-US"/>
        </w:rPr>
        <w:t>tránsito</w:t>
      </w:r>
      <w:r w:rsidRPr="008A4B39">
        <w:rPr>
          <w:rFonts w:cs="Arial"/>
          <w:szCs w:val="24"/>
          <w:lang w:val="es-US"/>
        </w:rPr>
        <w:t xml:space="preserve"> </w:t>
      </w:r>
      <w:r w:rsidRPr="008A4B39">
        <w:rPr>
          <w:rFonts w:cs="Arial"/>
          <w:b/>
          <w:szCs w:val="24"/>
          <w:lang w:val="es-US"/>
        </w:rPr>
        <w:t>DEBEN PONERSE EL CINTURON.</w:t>
      </w:r>
      <w:r w:rsidRPr="008A4B39">
        <w:rPr>
          <w:rFonts w:cs="Arial"/>
          <w:szCs w:val="24"/>
          <w:lang w:val="es-US"/>
        </w:rPr>
        <w:t xml:space="preserve"> </w:t>
      </w:r>
      <w:r w:rsidRPr="008A4B39">
        <w:rPr>
          <w:rFonts w:cs="Arial"/>
          <w:b/>
          <w:szCs w:val="24"/>
          <w:lang w:val="es-US"/>
        </w:rPr>
        <w:t xml:space="preserve"> </w:t>
      </w:r>
      <w:r w:rsidRPr="008A4B39">
        <w:rPr>
          <w:rFonts w:cs="Arial"/>
          <w:szCs w:val="24"/>
          <w:lang w:val="es-US"/>
        </w:rPr>
        <w:t xml:space="preserve">El cliente que renuncie a mantenerse sentado con el cinturón puesto le será negado el servicio.  Si usted tiene una documentación de una condición médica que le impide usar el cinturón de seguridad, la regulación del cinturón será perdonada.  Por favor informe a la persona con quien haga la reservación de su situación cuando haga su primera cita, se le será requerido proveer a </w:t>
      </w:r>
      <w:r w:rsidR="00E63550" w:rsidRPr="008A4B39">
        <w:rPr>
          <w:rFonts w:cs="Arial"/>
          <w:szCs w:val="24"/>
          <w:lang w:val="es-US"/>
        </w:rPr>
        <w:t>CAT CONNECT</w:t>
      </w:r>
      <w:r w:rsidRPr="008A4B39">
        <w:rPr>
          <w:rFonts w:cs="Arial"/>
          <w:szCs w:val="24"/>
          <w:lang w:val="es-US"/>
        </w:rPr>
        <w:t xml:space="preserve"> con una documentación escrita para que la regla del cinturón sea perdonada.</w:t>
      </w:r>
    </w:p>
    <w:p w14:paraId="79202CB3" w14:textId="77777777" w:rsidR="00AE12C4" w:rsidRPr="008A4B39" w:rsidRDefault="00AE12C4" w:rsidP="00237600">
      <w:pPr>
        <w:rPr>
          <w:rFonts w:cs="Arial"/>
          <w:szCs w:val="24"/>
          <w:lang w:val="es-US"/>
        </w:rPr>
      </w:pPr>
    </w:p>
    <w:p w14:paraId="659CAE79" w14:textId="4CD2E11B" w:rsidR="00812FE8" w:rsidRPr="00AE12C4" w:rsidRDefault="00237600" w:rsidP="00237600">
      <w:pPr>
        <w:rPr>
          <w:rFonts w:cs="Arial"/>
          <w:b/>
          <w:lang w:val="es-US"/>
        </w:rPr>
      </w:pPr>
      <w:r w:rsidRPr="008A4B39">
        <w:rPr>
          <w:rFonts w:cs="Arial"/>
          <w:b/>
          <w:lang w:val="es-US"/>
        </w:rPr>
        <w:t>Comportamiento Inapropiado</w:t>
      </w:r>
    </w:p>
    <w:p w14:paraId="46DE3EFC" w14:textId="77777777" w:rsidR="00237600" w:rsidRPr="008A4B39" w:rsidRDefault="00237600" w:rsidP="00237600">
      <w:pPr>
        <w:widowControl w:val="0"/>
        <w:rPr>
          <w:rFonts w:cs="Arial"/>
          <w:szCs w:val="24"/>
          <w:lang w:val="es-US"/>
        </w:rPr>
      </w:pPr>
      <w:r w:rsidRPr="008A4B39">
        <w:rPr>
          <w:rFonts w:cs="Arial"/>
          <w:szCs w:val="24"/>
          <w:lang w:val="es-US"/>
        </w:rPr>
        <w:t>Ningún cliente podrá comer, tomar, fumar o escupir en el autobús.  Comer en el autobús le será permitido solamente basado en su necesidad médica.  Los clientes son responsables por ser considerados con los otros pasajeros al compartir el viaje trate de no, hacer ruido, constante cambio de asiento, tirar objetos, peleas, sacar la cabeza o las manos por las ventanas, comportamiento y/o palabras obscenas, etc.  Este comportamiento no será tolerado</w:t>
      </w:r>
      <w:r w:rsidR="00AF16D5" w:rsidRPr="008A4B39">
        <w:rPr>
          <w:rFonts w:cs="Arial"/>
          <w:szCs w:val="24"/>
          <w:lang w:val="es-US"/>
        </w:rPr>
        <w:t xml:space="preserve"> y los clientes que se comporten de tal manera están sujetos a ser suspendidos</w:t>
      </w:r>
      <w:r w:rsidRPr="008A4B39">
        <w:rPr>
          <w:rFonts w:cs="Arial"/>
          <w:szCs w:val="24"/>
          <w:lang w:val="es-US"/>
        </w:rPr>
        <w:t>.</w:t>
      </w:r>
    </w:p>
    <w:p w14:paraId="57231A05" w14:textId="77777777" w:rsidR="00812FE8" w:rsidRPr="008A4B39" w:rsidRDefault="00812FE8" w:rsidP="00237600">
      <w:pPr>
        <w:widowControl w:val="0"/>
        <w:rPr>
          <w:rFonts w:cs="Arial"/>
          <w:szCs w:val="24"/>
          <w:lang w:val="es-US"/>
        </w:rPr>
      </w:pPr>
    </w:p>
    <w:p w14:paraId="78AA0ECD" w14:textId="77777777" w:rsidR="00237600" w:rsidRPr="008A4B39" w:rsidRDefault="00237600" w:rsidP="00237600">
      <w:pPr>
        <w:widowControl w:val="0"/>
        <w:rPr>
          <w:rFonts w:cs="Arial"/>
          <w:szCs w:val="24"/>
          <w:lang w:val="es-US"/>
        </w:rPr>
      </w:pPr>
      <w:r w:rsidRPr="008A4B39">
        <w:rPr>
          <w:rFonts w:cs="Arial"/>
          <w:szCs w:val="24"/>
          <w:lang w:val="es-US"/>
        </w:rPr>
        <w:t>De acuerdo</w:t>
      </w:r>
      <w:r w:rsidR="00AF16D5" w:rsidRPr="008A4B39">
        <w:rPr>
          <w:rFonts w:cs="Arial"/>
          <w:szCs w:val="24"/>
          <w:lang w:val="es-US"/>
        </w:rPr>
        <w:t xml:space="preserve"> con la póliza de </w:t>
      </w:r>
      <w:r w:rsidR="00E63550" w:rsidRPr="008A4B39">
        <w:rPr>
          <w:rFonts w:cs="Arial"/>
          <w:szCs w:val="24"/>
          <w:lang w:val="es-US"/>
        </w:rPr>
        <w:t>CAT C</w:t>
      </w:r>
      <w:r w:rsidR="00A516ED" w:rsidRPr="008A4B39">
        <w:rPr>
          <w:rFonts w:cs="Arial"/>
          <w:szCs w:val="24"/>
          <w:lang w:val="es-US"/>
        </w:rPr>
        <w:t>ONNECT</w:t>
      </w:r>
      <w:r w:rsidRPr="008A4B39">
        <w:rPr>
          <w:rFonts w:cs="Arial"/>
          <w:szCs w:val="24"/>
          <w:lang w:val="es-US"/>
        </w:rPr>
        <w:t xml:space="preserve">, el servicio puede ser terminado por amenazas, violencia, o trato abusivo hacia el </w:t>
      </w:r>
      <w:r w:rsidR="00AB58A8" w:rsidRPr="008A4B39">
        <w:rPr>
          <w:rFonts w:cs="Arial"/>
          <w:szCs w:val="24"/>
          <w:lang w:val="es-US"/>
        </w:rPr>
        <w:t>proveedor u</w:t>
      </w:r>
      <w:r w:rsidRPr="008A4B39">
        <w:rPr>
          <w:rFonts w:cs="Arial"/>
          <w:szCs w:val="24"/>
          <w:lang w:val="es-US"/>
        </w:rPr>
        <w:t xml:space="preserve"> otro pasajero.  El servicio puede ser negado si un cliente entra en una conducta violenta, problemática o ilegal.  Conducta problemática no incluye comportamiento o apariencia que solo ofende, molesta, o es inconveniente a otros clientes o empleados. </w:t>
      </w:r>
    </w:p>
    <w:p w14:paraId="2F06B846" w14:textId="77777777" w:rsidR="00812FE8" w:rsidRPr="008A4B39" w:rsidRDefault="00812FE8" w:rsidP="00237600">
      <w:pPr>
        <w:widowControl w:val="0"/>
        <w:rPr>
          <w:rFonts w:cs="Arial"/>
          <w:szCs w:val="24"/>
          <w:lang w:val="es-US"/>
        </w:rPr>
      </w:pPr>
    </w:p>
    <w:p w14:paraId="1097DE67" w14:textId="007AE771" w:rsidR="00237600" w:rsidRPr="008A4B39" w:rsidRDefault="00237600" w:rsidP="00237600">
      <w:pPr>
        <w:widowControl w:val="0"/>
        <w:rPr>
          <w:rFonts w:cs="Arial"/>
          <w:szCs w:val="24"/>
          <w:lang w:val="es-US"/>
        </w:rPr>
      </w:pPr>
      <w:r w:rsidRPr="008A4B39">
        <w:rPr>
          <w:rFonts w:cs="Arial"/>
          <w:szCs w:val="24"/>
          <w:lang w:val="es-US"/>
        </w:rPr>
        <w:t>Una vez determinado por el Superint</w:t>
      </w:r>
      <w:r w:rsidR="00AF16D5" w:rsidRPr="008A4B39">
        <w:rPr>
          <w:rFonts w:cs="Arial"/>
          <w:szCs w:val="24"/>
          <w:lang w:val="es-US"/>
        </w:rPr>
        <w:t xml:space="preserve">endente de las operaciones del </w:t>
      </w:r>
      <w:proofErr w:type="spellStart"/>
      <w:r w:rsidR="00AF16D5" w:rsidRPr="008A4B39">
        <w:rPr>
          <w:rFonts w:cs="Arial"/>
          <w:szCs w:val="24"/>
          <w:lang w:val="es-US"/>
        </w:rPr>
        <w:t>P</w:t>
      </w:r>
      <w:r w:rsidRPr="008A4B39">
        <w:rPr>
          <w:rFonts w:cs="Arial"/>
          <w:szCs w:val="24"/>
          <w:lang w:val="es-US"/>
        </w:rPr>
        <w:t>ara</w:t>
      </w:r>
      <w:r w:rsidR="00AF16D5" w:rsidRPr="008A4B39">
        <w:rPr>
          <w:rFonts w:cs="Arial"/>
          <w:szCs w:val="24"/>
          <w:lang w:val="es-US"/>
        </w:rPr>
        <w:t>t</w:t>
      </w:r>
      <w:r w:rsidRPr="008A4B39">
        <w:rPr>
          <w:rFonts w:cs="Arial"/>
          <w:szCs w:val="24"/>
          <w:lang w:val="es-US"/>
        </w:rPr>
        <w:t>ransito</w:t>
      </w:r>
      <w:proofErr w:type="spellEnd"/>
      <w:r w:rsidRPr="008A4B39">
        <w:rPr>
          <w:rFonts w:cs="Arial"/>
          <w:szCs w:val="24"/>
          <w:lang w:val="es-US"/>
        </w:rPr>
        <w:t xml:space="preserve"> la suspensión será iniciada, se le </w:t>
      </w:r>
      <w:r w:rsidR="000555E4" w:rsidRPr="008A4B39">
        <w:rPr>
          <w:rFonts w:cs="Arial"/>
          <w:szCs w:val="24"/>
          <w:lang w:val="es-US"/>
        </w:rPr>
        <w:t>comunicará</w:t>
      </w:r>
      <w:r w:rsidRPr="008A4B39">
        <w:rPr>
          <w:rFonts w:cs="Arial"/>
          <w:szCs w:val="24"/>
          <w:lang w:val="es-US"/>
        </w:rPr>
        <w:t xml:space="preserve"> de la suspensión de servicio por teléfono y/o correo al cliente o padre/guardián del cliente con una copia a la agencia apropiada (si le aplica).       </w:t>
      </w:r>
    </w:p>
    <w:p w14:paraId="2D3BC05A" w14:textId="77777777" w:rsidR="008C21DA" w:rsidRPr="008A4B39" w:rsidRDefault="008C21DA" w:rsidP="001F7843">
      <w:pPr>
        <w:pStyle w:val="Heading1"/>
        <w:numPr>
          <w:ilvl w:val="0"/>
          <w:numId w:val="23"/>
        </w:numPr>
        <w:rPr>
          <w:lang w:val="es-US"/>
        </w:rPr>
      </w:pPr>
      <w:bookmarkStart w:id="35" w:name="_Toc327196298"/>
      <w:bookmarkStart w:id="36" w:name="_Toc370814167"/>
      <w:bookmarkStart w:id="37" w:name="_Toc36118582"/>
      <w:r w:rsidRPr="008A4B39">
        <w:rPr>
          <w:lang w:val="es-US"/>
        </w:rPr>
        <w:t>Otr</w:t>
      </w:r>
      <w:r w:rsidR="00C6217B" w:rsidRPr="008A4B39">
        <w:rPr>
          <w:lang w:val="es-US"/>
        </w:rPr>
        <w:t>as</w:t>
      </w:r>
      <w:r w:rsidRPr="008A4B39">
        <w:rPr>
          <w:lang w:val="es-US"/>
        </w:rPr>
        <w:t xml:space="preserve"> </w:t>
      </w:r>
      <w:r w:rsidRPr="00FA2550">
        <w:rPr>
          <w:lang w:val="es-US"/>
        </w:rPr>
        <w:t>Considera</w:t>
      </w:r>
      <w:r w:rsidR="00C6217B" w:rsidRPr="00FA2550">
        <w:rPr>
          <w:lang w:val="es-US"/>
        </w:rPr>
        <w:t>ci</w:t>
      </w:r>
      <w:r w:rsidRPr="00FA2550">
        <w:rPr>
          <w:lang w:val="es-US"/>
        </w:rPr>
        <w:t>on</w:t>
      </w:r>
      <w:r w:rsidR="00C6217B" w:rsidRPr="00FA2550">
        <w:rPr>
          <w:lang w:val="es-US"/>
        </w:rPr>
        <w:t>e</w:t>
      </w:r>
      <w:r w:rsidRPr="00FA2550">
        <w:rPr>
          <w:lang w:val="es-US"/>
        </w:rPr>
        <w:t>s</w:t>
      </w:r>
      <w:bookmarkEnd w:id="35"/>
      <w:bookmarkEnd w:id="36"/>
      <w:bookmarkEnd w:id="37"/>
    </w:p>
    <w:p w14:paraId="460E58F5" w14:textId="5112A365" w:rsidR="00E829A8" w:rsidRPr="008A4B39" w:rsidRDefault="00670163" w:rsidP="00AE12C4">
      <w:pPr>
        <w:rPr>
          <w:rFonts w:cs="Arial"/>
          <w:b/>
          <w:szCs w:val="24"/>
          <w:u w:val="single"/>
          <w:lang w:val="es-US"/>
        </w:rPr>
      </w:pPr>
      <w:r w:rsidRPr="008A4B39">
        <w:rPr>
          <w:rFonts w:cs="Arial"/>
          <w:b/>
          <w:lang w:val="es-US"/>
        </w:rPr>
        <w:t>Servicio de Silla de Ruedas</w:t>
      </w:r>
    </w:p>
    <w:p w14:paraId="2F778C97" w14:textId="77777777" w:rsidR="007C56EA" w:rsidRPr="008A4B39" w:rsidRDefault="00670163" w:rsidP="00670163">
      <w:pPr>
        <w:widowControl w:val="0"/>
        <w:rPr>
          <w:rFonts w:cs="Arial"/>
          <w:szCs w:val="24"/>
          <w:lang w:val="es-US"/>
        </w:rPr>
      </w:pPr>
      <w:r w:rsidRPr="008A4B39">
        <w:rPr>
          <w:rFonts w:cs="Arial"/>
          <w:szCs w:val="24"/>
          <w:lang w:val="es-US"/>
        </w:rPr>
        <w:t xml:space="preserve">Cuando haga su reservación por favor asegúrese mencionar si el cliente usa un artefacto mobiliario o silla de ruedas.  </w:t>
      </w:r>
      <w:r w:rsidR="00F5242C" w:rsidRPr="008A4B39">
        <w:rPr>
          <w:rFonts w:cs="Arial"/>
          <w:szCs w:val="24"/>
          <w:lang w:val="es-US"/>
        </w:rPr>
        <w:t xml:space="preserve">Una silla de ruedas </w:t>
      </w:r>
      <w:r w:rsidR="00F5242C" w:rsidRPr="008A4B39">
        <w:rPr>
          <w:rFonts w:cs="Arial"/>
          <w:lang w:val="es-US"/>
        </w:rPr>
        <w:t xml:space="preserve">se define como </w:t>
      </w:r>
      <w:r w:rsidR="00F5242C" w:rsidRPr="008A4B39">
        <w:rPr>
          <w:rFonts w:cs="Arial"/>
          <w:szCs w:val="24"/>
          <w:lang w:val="es-US"/>
        </w:rPr>
        <w:t>un artefacto mobiliario de tres o más ruedas y debe ser proveído por el pasajero</w:t>
      </w:r>
      <w:r w:rsidR="00F5242C" w:rsidRPr="008A4B39">
        <w:rPr>
          <w:rFonts w:cs="Arial"/>
          <w:lang w:val="es-US"/>
        </w:rPr>
        <w:t xml:space="preserve">. </w:t>
      </w:r>
      <w:r w:rsidRPr="008A4B39">
        <w:rPr>
          <w:rFonts w:cs="Arial"/>
          <w:szCs w:val="24"/>
          <w:lang w:val="es-US"/>
        </w:rPr>
        <w:t xml:space="preserve">Los clientes deberán esperar en el piso de abajo en el lobby o en la entrada principal no más de (1) un escalón del nivel del piso.  Si hay más de un escalón a negociar, una rampa accesible deberá ser instalada para poder acomodar al cliente.  </w:t>
      </w:r>
    </w:p>
    <w:p w14:paraId="185951AD" w14:textId="77777777" w:rsidR="007C56EA" w:rsidRPr="008A4B39" w:rsidRDefault="007C56EA" w:rsidP="00670163">
      <w:pPr>
        <w:widowControl w:val="0"/>
        <w:rPr>
          <w:rFonts w:cs="Arial"/>
          <w:szCs w:val="24"/>
          <w:lang w:val="es-US"/>
        </w:rPr>
      </w:pPr>
    </w:p>
    <w:p w14:paraId="359F2500" w14:textId="77777777" w:rsidR="007C56EA" w:rsidRPr="008A4B39" w:rsidRDefault="00670163" w:rsidP="00670163">
      <w:pPr>
        <w:widowControl w:val="0"/>
        <w:rPr>
          <w:rFonts w:cs="Arial"/>
          <w:szCs w:val="24"/>
          <w:lang w:val="es-US"/>
        </w:rPr>
      </w:pPr>
      <w:r w:rsidRPr="008A4B39">
        <w:rPr>
          <w:rFonts w:cs="Arial"/>
          <w:szCs w:val="24"/>
          <w:lang w:val="es-US"/>
        </w:rPr>
        <w:t xml:space="preserve">Nuestros vehículos están equipados para </w:t>
      </w:r>
      <w:r w:rsidRPr="008A4B39">
        <w:rPr>
          <w:rFonts w:cs="Arial"/>
          <w:szCs w:val="24"/>
          <w:lang w:val="es-US"/>
        </w:rPr>
        <w:lastRenderedPageBreak/>
        <w:t xml:space="preserve">transportar </w:t>
      </w:r>
      <w:r w:rsidR="00E829A8" w:rsidRPr="008A4B39">
        <w:rPr>
          <w:rFonts w:cs="Arial"/>
          <w:szCs w:val="24"/>
          <w:lang w:val="es-US"/>
        </w:rPr>
        <w:t>equipos de movilidad</w:t>
      </w:r>
      <w:r w:rsidRPr="008A4B39">
        <w:rPr>
          <w:rFonts w:cs="Arial"/>
          <w:szCs w:val="24"/>
          <w:lang w:val="es-US"/>
        </w:rPr>
        <w:t xml:space="preserve">. </w:t>
      </w:r>
      <w:r w:rsidR="00E63550" w:rsidRPr="008A4B39">
        <w:rPr>
          <w:rFonts w:cs="Arial"/>
          <w:szCs w:val="24"/>
          <w:lang w:val="es-US"/>
        </w:rPr>
        <w:t>CAT CONNECT</w:t>
      </w:r>
      <w:r w:rsidR="00E829A8" w:rsidRPr="008A4B39">
        <w:rPr>
          <w:rFonts w:cs="Arial"/>
          <w:szCs w:val="24"/>
          <w:lang w:val="es-US"/>
        </w:rPr>
        <w:t xml:space="preserve"> transportara los pasajeros y su equipo mobiliario mientras que la rampa del vehículo pueda </w:t>
      </w:r>
      <w:r w:rsidR="00E829A8" w:rsidRPr="008A4B39">
        <w:rPr>
          <w:rFonts w:cs="Arial"/>
          <w:lang w:val="es-US"/>
        </w:rPr>
        <w:t>acomodar físicamente el equipo y los requisitos puedan ser tomados seguramente.</w:t>
      </w:r>
      <w:r w:rsidR="00E829A8" w:rsidRPr="008A4B39">
        <w:rPr>
          <w:rFonts w:cs="Arial"/>
          <w:szCs w:val="24"/>
          <w:lang w:val="es-US"/>
        </w:rPr>
        <w:t xml:space="preserve">  </w:t>
      </w:r>
      <w:r w:rsidRPr="008A4B39">
        <w:rPr>
          <w:rFonts w:cs="Arial"/>
          <w:szCs w:val="24"/>
          <w:lang w:val="es-US"/>
        </w:rPr>
        <w:t xml:space="preserve">Los choferes no son responsables por cargar, conectar o desconectar ningún equipo usado por el cliente.  Los clientes </w:t>
      </w:r>
      <w:r w:rsidR="008F3483" w:rsidRPr="008A4B39">
        <w:rPr>
          <w:rFonts w:cs="Arial"/>
          <w:szCs w:val="24"/>
          <w:lang w:val="es-US"/>
        </w:rPr>
        <w:t>deberán</w:t>
      </w:r>
      <w:r w:rsidRPr="008A4B39">
        <w:rPr>
          <w:rFonts w:cs="Arial"/>
          <w:szCs w:val="24"/>
          <w:lang w:val="es-US"/>
        </w:rPr>
        <w:t xml:space="preserve"> </w:t>
      </w:r>
      <w:r w:rsidR="008F3483" w:rsidRPr="008A4B39">
        <w:rPr>
          <w:rFonts w:cs="Arial"/>
          <w:szCs w:val="24"/>
          <w:lang w:val="es-US"/>
        </w:rPr>
        <w:t>asegurarse</w:t>
      </w:r>
      <w:r w:rsidRPr="008A4B39">
        <w:rPr>
          <w:rFonts w:cs="Arial"/>
          <w:szCs w:val="24"/>
          <w:lang w:val="es-US"/>
        </w:rPr>
        <w:t xml:space="preserve"> </w:t>
      </w:r>
      <w:r w:rsidR="007C56EA" w:rsidRPr="008A4B39">
        <w:rPr>
          <w:rFonts w:cs="Arial"/>
          <w:szCs w:val="24"/>
          <w:lang w:val="es-US"/>
        </w:rPr>
        <w:t>de que</w:t>
      </w:r>
      <w:r w:rsidRPr="008A4B39">
        <w:rPr>
          <w:rFonts w:cs="Arial"/>
          <w:szCs w:val="24"/>
          <w:lang w:val="es-US"/>
        </w:rPr>
        <w:t xml:space="preserve"> </w:t>
      </w:r>
    </w:p>
    <w:p w14:paraId="355B51F5" w14:textId="77777777" w:rsidR="007C56EA" w:rsidRPr="008A4B39" w:rsidRDefault="007C56EA" w:rsidP="00670163">
      <w:pPr>
        <w:widowControl w:val="0"/>
        <w:rPr>
          <w:rFonts w:cs="Arial"/>
          <w:szCs w:val="24"/>
          <w:lang w:val="es-US"/>
        </w:rPr>
      </w:pPr>
    </w:p>
    <w:p w14:paraId="0B63FF7F" w14:textId="77777777" w:rsidR="00670163" w:rsidRPr="008A4B39" w:rsidRDefault="00670163" w:rsidP="00670163">
      <w:pPr>
        <w:widowControl w:val="0"/>
        <w:rPr>
          <w:rFonts w:cs="Arial"/>
          <w:szCs w:val="24"/>
          <w:lang w:val="es-US"/>
        </w:rPr>
      </w:pPr>
      <w:r w:rsidRPr="008A4B39">
        <w:rPr>
          <w:rFonts w:cs="Arial"/>
          <w:szCs w:val="24"/>
          <w:lang w:val="es-US"/>
        </w:rPr>
        <w:t xml:space="preserve">todo equipo esté funcionando </w:t>
      </w:r>
      <w:proofErr w:type="gramStart"/>
      <w:r w:rsidRPr="008A4B39">
        <w:rPr>
          <w:rFonts w:cs="Arial"/>
          <w:szCs w:val="24"/>
          <w:lang w:val="es-US"/>
        </w:rPr>
        <w:t>apropiadamente e independientemente</w:t>
      </w:r>
      <w:proofErr w:type="gramEnd"/>
      <w:r w:rsidRPr="008A4B39">
        <w:rPr>
          <w:rFonts w:cs="Arial"/>
          <w:szCs w:val="24"/>
          <w:lang w:val="es-US"/>
        </w:rPr>
        <w:t xml:space="preserve"> antes de comenzar su viaje.  </w:t>
      </w:r>
    </w:p>
    <w:p w14:paraId="42654CDF" w14:textId="77777777" w:rsidR="00AE12C4" w:rsidRDefault="00AE12C4" w:rsidP="00670163">
      <w:pPr>
        <w:widowControl w:val="0"/>
        <w:rPr>
          <w:rFonts w:cs="Arial"/>
          <w:szCs w:val="24"/>
          <w:lang w:val="es-US"/>
        </w:rPr>
      </w:pPr>
    </w:p>
    <w:p w14:paraId="2FF46D10" w14:textId="59523919" w:rsidR="00670163" w:rsidRDefault="00670163" w:rsidP="00670163">
      <w:pPr>
        <w:widowControl w:val="0"/>
        <w:rPr>
          <w:rFonts w:cs="Arial"/>
          <w:szCs w:val="24"/>
          <w:lang w:val="es-US"/>
        </w:rPr>
      </w:pPr>
      <w:r w:rsidRPr="008A4B39">
        <w:rPr>
          <w:rFonts w:cs="Arial"/>
          <w:szCs w:val="24"/>
          <w:lang w:val="es-US"/>
        </w:rPr>
        <w:t xml:space="preserve">En adición, los clientes en sillas de ruedas deben tener </w:t>
      </w:r>
      <w:r w:rsidR="00B152C7" w:rsidRPr="008A4B39">
        <w:rPr>
          <w:rFonts w:cs="Arial"/>
          <w:szCs w:val="24"/>
          <w:lang w:val="es-US"/>
        </w:rPr>
        <w:t>un</w:t>
      </w:r>
      <w:r w:rsidRPr="008A4B39">
        <w:rPr>
          <w:rFonts w:cs="Arial"/>
          <w:szCs w:val="24"/>
          <w:lang w:val="es-US"/>
        </w:rPr>
        <w:t xml:space="preserve"> área</w:t>
      </w:r>
      <w:r w:rsidR="00B152C7" w:rsidRPr="008A4B39">
        <w:rPr>
          <w:rFonts w:cs="Arial"/>
          <w:szCs w:val="24"/>
          <w:lang w:val="es-US"/>
        </w:rPr>
        <w:t xml:space="preserve"> accesible</w:t>
      </w:r>
      <w:r w:rsidRPr="008A4B39">
        <w:rPr>
          <w:rFonts w:cs="Arial"/>
          <w:szCs w:val="24"/>
          <w:lang w:val="es-US"/>
        </w:rPr>
        <w:t xml:space="preserve"> para abordar en la cual el equipo del vehículo para subir la silla pueda desplegar y el área que lleva a bordar debe ser firme para acomodar la llegada del equipo de subir la silla de ruedas.  Hierba, piedras, y arena suave no son superficies aceptables.  </w:t>
      </w:r>
    </w:p>
    <w:p w14:paraId="22646C57" w14:textId="77777777" w:rsidR="00722796" w:rsidRPr="008A4B39" w:rsidRDefault="00722796" w:rsidP="00670163">
      <w:pPr>
        <w:widowControl w:val="0"/>
        <w:rPr>
          <w:rFonts w:cs="Arial"/>
          <w:szCs w:val="24"/>
          <w:lang w:val="es-US"/>
        </w:rPr>
      </w:pPr>
    </w:p>
    <w:p w14:paraId="20EAF629" w14:textId="77777777" w:rsidR="00670163" w:rsidRPr="008A4B39" w:rsidRDefault="00670163" w:rsidP="00670163">
      <w:pPr>
        <w:widowControl w:val="0"/>
        <w:rPr>
          <w:rFonts w:cs="Arial"/>
          <w:b/>
          <w:szCs w:val="24"/>
          <w:u w:val="single"/>
          <w:lang w:val="es-US"/>
        </w:rPr>
      </w:pPr>
      <w:r w:rsidRPr="008A4B39">
        <w:rPr>
          <w:rFonts w:cs="Arial"/>
          <w:b/>
          <w:szCs w:val="24"/>
          <w:u w:val="single"/>
          <w:lang w:val="es-US"/>
        </w:rPr>
        <w:t>Transportación de Oxígeno</w:t>
      </w:r>
    </w:p>
    <w:p w14:paraId="70F255EA" w14:textId="77777777" w:rsidR="00E829A8" w:rsidRPr="008A4B39" w:rsidRDefault="00E829A8" w:rsidP="00670163">
      <w:pPr>
        <w:widowControl w:val="0"/>
        <w:rPr>
          <w:rFonts w:cs="Arial"/>
          <w:b/>
          <w:szCs w:val="24"/>
          <w:u w:val="single"/>
          <w:lang w:val="es-US"/>
        </w:rPr>
      </w:pPr>
    </w:p>
    <w:p w14:paraId="1BD6D5BD" w14:textId="63F0A30D" w:rsidR="00670163" w:rsidRPr="008A4B39" w:rsidRDefault="00670163" w:rsidP="00670163">
      <w:pPr>
        <w:widowControl w:val="0"/>
        <w:rPr>
          <w:rFonts w:cs="Arial"/>
          <w:b/>
          <w:szCs w:val="24"/>
          <w:u w:val="single"/>
          <w:lang w:val="es-US"/>
        </w:rPr>
      </w:pPr>
      <w:r w:rsidRPr="008A4B39">
        <w:rPr>
          <w:rFonts w:cs="Arial"/>
          <w:szCs w:val="24"/>
          <w:lang w:val="es-US"/>
        </w:rPr>
        <w:t xml:space="preserve">Viajar con equipo de </w:t>
      </w:r>
      <w:r w:rsidR="00D514A2" w:rsidRPr="008A4B39">
        <w:rPr>
          <w:rFonts w:cs="Arial"/>
          <w:szCs w:val="24"/>
          <w:lang w:val="es-US"/>
        </w:rPr>
        <w:t>oxígeno</w:t>
      </w:r>
      <w:r w:rsidRPr="008A4B39">
        <w:rPr>
          <w:rFonts w:cs="Arial"/>
          <w:szCs w:val="24"/>
          <w:lang w:val="es-US"/>
        </w:rPr>
        <w:t xml:space="preserve"> es permitido mientras que la seguridad y el uso de este es la responsabilidad del cliente y pueda ser guardado mientras el vehículo está en marcha.  A los choferes no les es permitido suplir, conectar o desconectar el </w:t>
      </w:r>
      <w:r w:rsidR="000555E4" w:rsidRPr="008A4B39">
        <w:rPr>
          <w:rFonts w:cs="Arial"/>
          <w:szCs w:val="24"/>
          <w:lang w:val="es-US"/>
        </w:rPr>
        <w:t>oxígeno</w:t>
      </w:r>
      <w:r w:rsidRPr="008A4B39">
        <w:rPr>
          <w:rFonts w:cs="Arial"/>
          <w:szCs w:val="24"/>
          <w:lang w:val="es-US"/>
        </w:rPr>
        <w:t xml:space="preserve">. </w:t>
      </w:r>
      <w:r w:rsidRPr="008A4B39">
        <w:rPr>
          <w:rFonts w:cs="Arial"/>
          <w:b/>
          <w:szCs w:val="24"/>
          <w:u w:val="single"/>
          <w:lang w:val="es-US"/>
        </w:rPr>
        <w:t xml:space="preserve">                      </w:t>
      </w:r>
    </w:p>
    <w:p w14:paraId="1BD28483" w14:textId="77777777" w:rsidR="00E829A8" w:rsidRPr="008A4B39" w:rsidRDefault="00E829A8" w:rsidP="00670163">
      <w:pPr>
        <w:widowControl w:val="0"/>
        <w:rPr>
          <w:rFonts w:cs="Arial"/>
          <w:b/>
          <w:szCs w:val="24"/>
          <w:u w:val="single"/>
          <w:lang w:val="es-US"/>
        </w:rPr>
      </w:pPr>
    </w:p>
    <w:p w14:paraId="021B8380" w14:textId="53134AAF" w:rsidR="00E829A8" w:rsidRPr="008A4B39" w:rsidRDefault="00670163" w:rsidP="00AE12C4">
      <w:pPr>
        <w:rPr>
          <w:rFonts w:cs="Arial"/>
          <w:b/>
          <w:szCs w:val="24"/>
          <w:u w:val="single"/>
          <w:lang w:val="es-US"/>
        </w:rPr>
      </w:pPr>
      <w:r w:rsidRPr="008A4B39">
        <w:rPr>
          <w:rFonts w:cs="Arial"/>
          <w:b/>
          <w:lang w:val="es-US"/>
        </w:rPr>
        <w:t>Pertenencias Personales</w:t>
      </w:r>
    </w:p>
    <w:p w14:paraId="749066D7" w14:textId="77777777" w:rsidR="00E829A8" w:rsidRPr="008A4B39" w:rsidRDefault="00670163">
      <w:pPr>
        <w:widowControl w:val="0"/>
        <w:rPr>
          <w:rFonts w:cs="Arial"/>
          <w:szCs w:val="24"/>
          <w:lang w:val="es-US"/>
        </w:rPr>
      </w:pPr>
      <w:r w:rsidRPr="008A4B39">
        <w:rPr>
          <w:rFonts w:cs="Arial"/>
          <w:szCs w:val="24"/>
          <w:lang w:val="es-US"/>
        </w:rPr>
        <w:t xml:space="preserve">Las propiedades del cliente que pueden ser cargadas por el cliente y/o el </w:t>
      </w:r>
      <w:r w:rsidR="008F3483" w:rsidRPr="008A4B39">
        <w:rPr>
          <w:rFonts w:cs="Arial"/>
          <w:szCs w:val="24"/>
          <w:lang w:val="es-US"/>
        </w:rPr>
        <w:lastRenderedPageBreak/>
        <w:t>acompañante/asistente</w:t>
      </w:r>
      <w:r w:rsidRPr="008A4B39">
        <w:rPr>
          <w:rFonts w:cs="Arial"/>
          <w:szCs w:val="24"/>
          <w:lang w:val="es-US"/>
        </w:rPr>
        <w:t xml:space="preserve"> en su viaje y pueden ser guardadas </w:t>
      </w:r>
      <w:r w:rsidR="00C35E2E" w:rsidRPr="008A4B39">
        <w:rPr>
          <w:rFonts w:cs="Arial"/>
          <w:szCs w:val="24"/>
          <w:lang w:val="es-US"/>
        </w:rPr>
        <w:t>con seguridad</w:t>
      </w:r>
      <w:r w:rsidRPr="008A4B39">
        <w:rPr>
          <w:rFonts w:cs="Arial"/>
          <w:szCs w:val="24"/>
          <w:lang w:val="es-US"/>
        </w:rPr>
        <w:t xml:space="preserve"> en el vehículo.</w:t>
      </w:r>
      <w:r w:rsidR="008F3483" w:rsidRPr="008A4B39">
        <w:rPr>
          <w:rFonts w:cs="Arial"/>
          <w:szCs w:val="24"/>
          <w:lang w:val="es-US"/>
        </w:rPr>
        <w:t xml:space="preserve">  Las cosas que bloqueen los pasillos o no puedan ser aseguradas no se podrán transportar. </w:t>
      </w:r>
      <w:r w:rsidRPr="008A4B39">
        <w:rPr>
          <w:rFonts w:cs="Arial"/>
          <w:szCs w:val="24"/>
          <w:lang w:val="es-US"/>
        </w:rPr>
        <w:t xml:space="preserve"> </w:t>
      </w:r>
    </w:p>
    <w:p w14:paraId="62C63FCA" w14:textId="77777777" w:rsidR="000C284A" w:rsidRPr="008A4B39" w:rsidRDefault="000C284A">
      <w:pPr>
        <w:widowControl w:val="0"/>
        <w:rPr>
          <w:rFonts w:cs="Arial"/>
          <w:szCs w:val="24"/>
          <w:lang w:val="es-US"/>
        </w:rPr>
      </w:pPr>
    </w:p>
    <w:p w14:paraId="40455E9B" w14:textId="5AA34FE4" w:rsidR="00D514A2" w:rsidRPr="00AE12C4" w:rsidRDefault="000C284A" w:rsidP="00AE12C4">
      <w:pPr>
        <w:rPr>
          <w:rFonts w:cs="Arial"/>
          <w:b/>
          <w:lang w:val="es-US"/>
        </w:rPr>
      </w:pPr>
      <w:r w:rsidRPr="008A4B39">
        <w:rPr>
          <w:rFonts w:cs="Arial"/>
          <w:b/>
          <w:lang w:val="es-US"/>
        </w:rPr>
        <w:t>Solicitud</w:t>
      </w:r>
      <w:r w:rsidR="00810E12" w:rsidRPr="008A4B39">
        <w:rPr>
          <w:rFonts w:cs="Arial"/>
          <w:b/>
          <w:lang w:val="es-US"/>
        </w:rPr>
        <w:t xml:space="preserve"> </w:t>
      </w:r>
      <w:r w:rsidRPr="008A4B39">
        <w:rPr>
          <w:rFonts w:cs="Arial"/>
          <w:b/>
          <w:lang w:val="es-US"/>
        </w:rPr>
        <w:t>de</w:t>
      </w:r>
      <w:r w:rsidR="00810E12" w:rsidRPr="008A4B39">
        <w:rPr>
          <w:rFonts w:cs="Arial"/>
          <w:b/>
          <w:lang w:val="es-US"/>
        </w:rPr>
        <w:t xml:space="preserve"> </w:t>
      </w:r>
      <w:r w:rsidRPr="008A4B39">
        <w:rPr>
          <w:rFonts w:cs="Arial"/>
          <w:b/>
          <w:lang w:val="es-US"/>
        </w:rPr>
        <w:t>Modificación Razonable</w:t>
      </w:r>
      <w:r w:rsidR="00B46CC8" w:rsidRPr="008A4B39">
        <w:rPr>
          <w:rFonts w:cs="Arial"/>
          <w:szCs w:val="24"/>
          <w:lang w:val="es-ES"/>
        </w:rPr>
        <w:br/>
      </w:r>
      <w:r w:rsidRPr="008A4B39">
        <w:rPr>
          <w:rFonts w:cs="Arial"/>
          <w:szCs w:val="24"/>
          <w:lang w:val="es-ES"/>
        </w:rPr>
        <w:t xml:space="preserve">Una solicitud de modificación razonable es </w:t>
      </w:r>
      <w:r w:rsidR="005246A3" w:rsidRPr="008A4B39">
        <w:rPr>
          <w:rFonts w:cs="Arial"/>
          <w:szCs w:val="24"/>
          <w:lang w:val="es-ES"/>
        </w:rPr>
        <w:t xml:space="preserve">una petición </w:t>
      </w:r>
      <w:r w:rsidR="005246A3">
        <w:rPr>
          <w:rFonts w:cs="Arial"/>
          <w:szCs w:val="24"/>
          <w:lang w:val="es-ES"/>
        </w:rPr>
        <w:t>para modificar</w:t>
      </w:r>
      <w:r w:rsidR="0029733B">
        <w:rPr>
          <w:rFonts w:cs="Arial"/>
          <w:szCs w:val="24"/>
          <w:lang w:val="es-ES"/>
        </w:rPr>
        <w:t xml:space="preserve"> la póliza de CAT, prácticas y procedimientos para facilitar el acceso a los programas de CAT.  La razón de la póliza es facilitar el uso del sistema, donde la naturaleza de la incapacidad del individuo puede prevenir al sistema de transporte publico de proveer acceso a su servicio.  Ejemplos de modificación razonables pueden </w:t>
      </w:r>
      <w:r w:rsidR="00D514A2">
        <w:rPr>
          <w:rFonts w:cs="Arial"/>
          <w:szCs w:val="24"/>
          <w:lang w:val="es-ES"/>
        </w:rPr>
        <w:t>incluir,</w:t>
      </w:r>
      <w:r w:rsidR="0029733B">
        <w:rPr>
          <w:rFonts w:cs="Arial"/>
          <w:szCs w:val="24"/>
          <w:lang w:val="es-ES"/>
        </w:rPr>
        <w:t xml:space="preserve"> pero no limitar a los siguientes:</w:t>
      </w:r>
    </w:p>
    <w:p w14:paraId="7E7C8741" w14:textId="77777777" w:rsidR="00722796" w:rsidRDefault="00722796" w:rsidP="00D514A2">
      <w:pPr>
        <w:widowControl w:val="0"/>
        <w:rPr>
          <w:rFonts w:cs="Arial"/>
          <w:szCs w:val="24"/>
          <w:lang w:val="es-ES"/>
        </w:rPr>
      </w:pPr>
    </w:p>
    <w:p w14:paraId="48EE5707" w14:textId="1F0E5233" w:rsidR="00D514A2" w:rsidRPr="00D514A2" w:rsidRDefault="00D514A2" w:rsidP="00D514A2">
      <w:pPr>
        <w:widowControl w:val="0"/>
        <w:rPr>
          <w:rFonts w:cs="Arial"/>
          <w:b/>
          <w:bCs/>
          <w:szCs w:val="24"/>
          <w:u w:val="single"/>
          <w:lang w:val="es-ES"/>
        </w:rPr>
      </w:pPr>
      <w:r w:rsidRPr="00D514A2">
        <w:rPr>
          <w:rFonts w:cs="Arial"/>
          <w:b/>
          <w:bCs/>
          <w:szCs w:val="24"/>
          <w:u w:val="single"/>
          <w:lang w:val="es-ES"/>
        </w:rPr>
        <w:t>General</w:t>
      </w:r>
    </w:p>
    <w:p w14:paraId="0374247B" w14:textId="5CF9CE48" w:rsidR="00D514A2" w:rsidRDefault="00D514A2" w:rsidP="00D514A2">
      <w:pPr>
        <w:pStyle w:val="ListParagraph"/>
        <w:widowControl w:val="0"/>
        <w:numPr>
          <w:ilvl w:val="0"/>
          <w:numId w:val="25"/>
        </w:numPr>
        <w:rPr>
          <w:rFonts w:cs="Arial"/>
          <w:szCs w:val="24"/>
          <w:lang w:val="es-ES"/>
        </w:rPr>
      </w:pPr>
      <w:r w:rsidRPr="00D514A2">
        <w:rPr>
          <w:rFonts w:cs="Arial"/>
          <w:szCs w:val="24"/>
          <w:lang w:val="es-ES"/>
        </w:rPr>
        <w:t>H</w:t>
      </w:r>
      <w:r w:rsidR="00A23A66">
        <w:rPr>
          <w:rFonts w:cs="Arial"/>
          <w:szCs w:val="24"/>
          <w:lang w:val="es-ES"/>
        </w:rPr>
        <w:t>acer</w:t>
      </w:r>
      <w:r w:rsidRPr="00D514A2">
        <w:rPr>
          <w:rFonts w:cs="Arial"/>
          <w:szCs w:val="24"/>
          <w:lang w:val="es-ES"/>
        </w:rPr>
        <w:t xml:space="preserve"> que el operador ajuste la ubicación de recogida/entrega en una parada de autobús para evitar una parada de autobús obstruida</w:t>
      </w:r>
    </w:p>
    <w:p w14:paraId="4E2B59F3" w14:textId="42AEEAE7" w:rsidR="00D514A2" w:rsidRDefault="00A23A66" w:rsidP="00D514A2">
      <w:pPr>
        <w:pStyle w:val="ListParagraph"/>
        <w:widowControl w:val="0"/>
        <w:numPr>
          <w:ilvl w:val="0"/>
          <w:numId w:val="25"/>
        </w:numPr>
        <w:rPr>
          <w:rFonts w:cs="Arial"/>
          <w:szCs w:val="24"/>
          <w:lang w:val="es-ES"/>
        </w:rPr>
      </w:pPr>
      <w:r>
        <w:rPr>
          <w:rFonts w:cs="Arial"/>
          <w:szCs w:val="24"/>
          <w:lang w:val="es-ES"/>
        </w:rPr>
        <w:t xml:space="preserve">Ayudar al pasajero con el medio de </w:t>
      </w:r>
      <w:r w:rsidR="005246A3">
        <w:rPr>
          <w:rFonts w:cs="Arial"/>
          <w:szCs w:val="24"/>
          <w:lang w:val="es-ES"/>
        </w:rPr>
        <w:t>pago</w:t>
      </w:r>
      <w:r>
        <w:rPr>
          <w:rFonts w:cs="Arial"/>
          <w:szCs w:val="24"/>
          <w:lang w:val="es-ES"/>
        </w:rPr>
        <w:t xml:space="preserve"> </w:t>
      </w:r>
    </w:p>
    <w:p w14:paraId="0E4E7448" w14:textId="65AAEAE1" w:rsidR="00A23A66" w:rsidRDefault="00A23A66" w:rsidP="00D514A2">
      <w:pPr>
        <w:pStyle w:val="ListParagraph"/>
        <w:widowControl w:val="0"/>
        <w:numPr>
          <w:ilvl w:val="0"/>
          <w:numId w:val="25"/>
        </w:numPr>
        <w:rPr>
          <w:rFonts w:cs="Arial"/>
          <w:szCs w:val="24"/>
          <w:lang w:val="es-ES"/>
        </w:rPr>
      </w:pPr>
      <w:r w:rsidRPr="00A23A66">
        <w:rPr>
          <w:rFonts w:cs="Arial"/>
          <w:szCs w:val="24"/>
          <w:lang w:val="es-ES"/>
        </w:rPr>
        <w:t>Permitir que el pasajero con una condición médica coma/beba para evitar consecuencias adversas para la salud</w:t>
      </w:r>
    </w:p>
    <w:p w14:paraId="6901B418" w14:textId="1D4ABE40" w:rsidR="00A23A66" w:rsidRPr="00A23A66" w:rsidRDefault="00A23A66" w:rsidP="00A23A66">
      <w:pPr>
        <w:widowControl w:val="0"/>
        <w:rPr>
          <w:rFonts w:cs="Arial"/>
          <w:b/>
          <w:bCs/>
          <w:szCs w:val="24"/>
          <w:u w:val="single"/>
          <w:lang w:val="es-ES"/>
        </w:rPr>
      </w:pPr>
      <w:proofErr w:type="spellStart"/>
      <w:r w:rsidRPr="00A23A66">
        <w:rPr>
          <w:rFonts w:cs="Arial"/>
          <w:b/>
          <w:bCs/>
          <w:szCs w:val="24"/>
          <w:u w:val="single"/>
          <w:lang w:val="es-ES"/>
        </w:rPr>
        <w:t>Paratransito</w:t>
      </w:r>
      <w:proofErr w:type="spellEnd"/>
    </w:p>
    <w:p w14:paraId="2A8D9F7B" w14:textId="77777777" w:rsidR="00A23A66" w:rsidRPr="00A23A66" w:rsidRDefault="00A23A66" w:rsidP="00A23A66">
      <w:pPr>
        <w:pStyle w:val="ListParagraph"/>
        <w:widowControl w:val="0"/>
        <w:numPr>
          <w:ilvl w:val="0"/>
          <w:numId w:val="26"/>
        </w:numPr>
        <w:rPr>
          <w:rFonts w:cs="Arial"/>
          <w:szCs w:val="24"/>
          <w:lang w:val="es-ES"/>
        </w:rPr>
      </w:pPr>
      <w:r w:rsidRPr="00A23A66">
        <w:rPr>
          <w:rFonts w:cs="Arial"/>
          <w:szCs w:val="24"/>
          <w:lang w:val="es-ES"/>
        </w:rPr>
        <w:t>Recogida en lugares difíciles de maniobrar</w:t>
      </w:r>
    </w:p>
    <w:p w14:paraId="162BF319" w14:textId="56AEE1F8" w:rsidR="00A23A66" w:rsidRPr="00A23A66" w:rsidRDefault="00A23A66" w:rsidP="00A23A66">
      <w:pPr>
        <w:pStyle w:val="ListParagraph"/>
        <w:widowControl w:val="0"/>
        <w:numPr>
          <w:ilvl w:val="0"/>
          <w:numId w:val="26"/>
        </w:numPr>
        <w:rPr>
          <w:rFonts w:cs="Arial"/>
          <w:szCs w:val="24"/>
          <w:lang w:val="es-ES"/>
        </w:rPr>
      </w:pPr>
      <w:r w:rsidRPr="00A23A66">
        <w:rPr>
          <w:rFonts w:cs="Arial"/>
          <w:szCs w:val="24"/>
          <w:lang w:val="es-ES"/>
        </w:rPr>
        <w:t>Recogida en entradas específicas</w:t>
      </w:r>
    </w:p>
    <w:p w14:paraId="57716135" w14:textId="25D53B38" w:rsidR="00A23A66" w:rsidRDefault="00A23A66" w:rsidP="00A23A66">
      <w:pPr>
        <w:pStyle w:val="ListParagraph"/>
        <w:widowControl w:val="0"/>
        <w:numPr>
          <w:ilvl w:val="0"/>
          <w:numId w:val="26"/>
        </w:numPr>
        <w:rPr>
          <w:rFonts w:cs="Arial"/>
          <w:szCs w:val="24"/>
          <w:lang w:val="es-ES"/>
        </w:rPr>
      </w:pPr>
      <w:r w:rsidRPr="00A23A66">
        <w:rPr>
          <w:rFonts w:cs="Arial"/>
          <w:szCs w:val="24"/>
          <w:lang w:val="es-ES"/>
        </w:rPr>
        <w:t>Ayudar en condiciones</w:t>
      </w:r>
      <w:r w:rsidR="005246A3">
        <w:rPr>
          <w:rFonts w:cs="Arial"/>
          <w:szCs w:val="24"/>
          <w:lang w:val="es-ES"/>
        </w:rPr>
        <w:t xml:space="preserve"> de </w:t>
      </w:r>
      <w:r w:rsidRPr="00A23A66">
        <w:rPr>
          <w:rFonts w:cs="Arial"/>
          <w:szCs w:val="24"/>
          <w:lang w:val="es-ES"/>
        </w:rPr>
        <w:t>clim</w:t>
      </w:r>
      <w:r w:rsidR="005246A3">
        <w:rPr>
          <w:rFonts w:cs="Arial"/>
          <w:szCs w:val="24"/>
          <w:lang w:val="es-ES"/>
        </w:rPr>
        <w:t>a</w:t>
      </w:r>
      <w:r w:rsidRPr="00A23A66">
        <w:rPr>
          <w:rFonts w:cs="Arial"/>
          <w:szCs w:val="24"/>
          <w:lang w:val="es-ES"/>
        </w:rPr>
        <w:t xml:space="preserve"> extremas</w:t>
      </w:r>
    </w:p>
    <w:p w14:paraId="004D8F97" w14:textId="77777777" w:rsidR="005246A3" w:rsidRDefault="005246A3" w:rsidP="005246A3">
      <w:pPr>
        <w:pStyle w:val="ListParagraph"/>
        <w:widowControl w:val="0"/>
        <w:rPr>
          <w:rFonts w:cs="Arial"/>
          <w:szCs w:val="24"/>
          <w:lang w:val="es-ES"/>
        </w:rPr>
      </w:pPr>
    </w:p>
    <w:p w14:paraId="7D3B641F" w14:textId="76135830" w:rsidR="00F73618" w:rsidRDefault="00F73618" w:rsidP="00F73618">
      <w:pPr>
        <w:widowControl w:val="0"/>
        <w:rPr>
          <w:rFonts w:cs="Arial"/>
          <w:szCs w:val="24"/>
          <w:lang w:val="es-US"/>
        </w:rPr>
      </w:pPr>
      <w:r w:rsidRPr="00F73618">
        <w:rPr>
          <w:rFonts w:cs="Arial"/>
          <w:szCs w:val="24"/>
          <w:lang w:val="es-US"/>
        </w:rPr>
        <w:t xml:space="preserve">Una modificación razonable relacionada con </w:t>
      </w:r>
      <w:r>
        <w:rPr>
          <w:rFonts w:cs="Arial"/>
          <w:szCs w:val="24"/>
          <w:lang w:val="es-US"/>
        </w:rPr>
        <w:t xml:space="preserve">el ADA del </w:t>
      </w:r>
      <w:proofErr w:type="spellStart"/>
      <w:r w:rsidRPr="00F73618">
        <w:rPr>
          <w:rFonts w:cs="Arial"/>
          <w:szCs w:val="24"/>
          <w:lang w:val="es-US"/>
        </w:rPr>
        <w:t>Paratránsito</w:t>
      </w:r>
      <w:proofErr w:type="spellEnd"/>
      <w:r w:rsidRPr="00F73618">
        <w:rPr>
          <w:rFonts w:cs="Arial"/>
          <w:szCs w:val="24"/>
          <w:lang w:val="es-US"/>
        </w:rPr>
        <w:t xml:space="preserve"> es un cambio o excepción a </w:t>
      </w:r>
      <w:r w:rsidRPr="00F73618">
        <w:rPr>
          <w:rFonts w:cs="Arial"/>
          <w:szCs w:val="24"/>
          <w:lang w:val="es-US"/>
        </w:rPr>
        <w:lastRenderedPageBreak/>
        <w:t>una política, práctica o procedimiento que permite que las personas con discapacidades tengan igualdad de acceso al transporte.</w:t>
      </w:r>
    </w:p>
    <w:p w14:paraId="5F2B1BED" w14:textId="77777777" w:rsidR="005433C1" w:rsidRDefault="005433C1" w:rsidP="00F73618">
      <w:pPr>
        <w:widowControl w:val="0"/>
        <w:rPr>
          <w:rFonts w:cs="Arial"/>
          <w:szCs w:val="24"/>
          <w:lang w:val="es-US"/>
        </w:rPr>
      </w:pPr>
    </w:p>
    <w:p w14:paraId="681F96EE" w14:textId="70915F64" w:rsidR="005433C1" w:rsidRDefault="005433C1" w:rsidP="00B46CC8">
      <w:pPr>
        <w:widowControl w:val="0"/>
        <w:rPr>
          <w:rFonts w:cs="Arial"/>
          <w:szCs w:val="24"/>
          <w:lang w:val="es-US"/>
        </w:rPr>
      </w:pPr>
      <w:r w:rsidRPr="005433C1">
        <w:rPr>
          <w:rFonts w:cs="Arial"/>
          <w:szCs w:val="24"/>
          <w:lang w:val="es-US"/>
        </w:rPr>
        <w:t>Para realizar una solicitud el pasajero debe</w:t>
      </w:r>
      <w:r>
        <w:rPr>
          <w:rFonts w:cs="Arial"/>
          <w:szCs w:val="24"/>
          <w:lang w:val="es-US"/>
        </w:rPr>
        <w:t>:</w:t>
      </w:r>
    </w:p>
    <w:p w14:paraId="14057FE8" w14:textId="77777777" w:rsidR="00A9380C" w:rsidRDefault="00A9380C" w:rsidP="00B46CC8">
      <w:pPr>
        <w:widowControl w:val="0"/>
        <w:rPr>
          <w:rFonts w:cs="Arial"/>
          <w:szCs w:val="24"/>
          <w:lang w:val="es-US"/>
        </w:rPr>
      </w:pPr>
    </w:p>
    <w:p w14:paraId="5D7CA0A6" w14:textId="063B7753" w:rsidR="005433C1" w:rsidRDefault="00A9380C" w:rsidP="005433C1">
      <w:pPr>
        <w:pStyle w:val="ListParagraph"/>
        <w:widowControl w:val="0"/>
        <w:numPr>
          <w:ilvl w:val="0"/>
          <w:numId w:val="27"/>
        </w:numPr>
        <w:rPr>
          <w:rFonts w:cs="Arial"/>
          <w:szCs w:val="24"/>
          <w:lang w:val="es-ES"/>
        </w:rPr>
      </w:pPr>
      <w:r w:rsidRPr="00E940A5">
        <w:rPr>
          <w:rFonts w:cs="Arial"/>
          <w:szCs w:val="24"/>
          <w:lang w:val="es-ES"/>
        </w:rPr>
        <w:t>Envi</w:t>
      </w:r>
      <w:r>
        <w:rPr>
          <w:rFonts w:cs="Arial"/>
          <w:szCs w:val="24"/>
          <w:lang w:val="es-ES"/>
        </w:rPr>
        <w:t xml:space="preserve">ar </w:t>
      </w:r>
      <w:r w:rsidR="00E940A5" w:rsidRPr="00E940A5">
        <w:rPr>
          <w:rFonts w:cs="Arial"/>
          <w:szCs w:val="24"/>
          <w:lang w:val="es-ES"/>
        </w:rPr>
        <w:t xml:space="preserve">un Formulario de </w:t>
      </w:r>
      <w:r w:rsidR="00FA2550">
        <w:rPr>
          <w:rFonts w:cs="Arial"/>
          <w:szCs w:val="24"/>
          <w:lang w:val="es-ES"/>
        </w:rPr>
        <w:t>M</w:t>
      </w:r>
      <w:r w:rsidR="00E940A5" w:rsidRPr="00E940A5">
        <w:rPr>
          <w:rFonts w:cs="Arial"/>
          <w:szCs w:val="24"/>
          <w:lang w:val="es-ES"/>
        </w:rPr>
        <w:t xml:space="preserve">odificación </w:t>
      </w:r>
      <w:r w:rsidR="00FA2550">
        <w:rPr>
          <w:rFonts w:cs="Arial"/>
          <w:szCs w:val="24"/>
          <w:lang w:val="es-ES"/>
        </w:rPr>
        <w:t>R</w:t>
      </w:r>
      <w:r w:rsidR="00E940A5" w:rsidRPr="00E940A5">
        <w:rPr>
          <w:rFonts w:cs="Arial"/>
          <w:szCs w:val="24"/>
          <w:lang w:val="es-ES"/>
        </w:rPr>
        <w:t xml:space="preserve">azonable electrónicamente a través del sitio web de </w:t>
      </w:r>
      <w:proofErr w:type="spellStart"/>
      <w:r w:rsidR="00E940A5" w:rsidRPr="00E940A5">
        <w:rPr>
          <w:rFonts w:cs="Arial"/>
          <w:szCs w:val="24"/>
          <w:lang w:val="es-ES"/>
        </w:rPr>
        <w:t>Collier</w:t>
      </w:r>
      <w:proofErr w:type="spellEnd"/>
      <w:r w:rsidR="00E940A5" w:rsidRPr="00E940A5">
        <w:rPr>
          <w:rFonts w:cs="Arial"/>
          <w:szCs w:val="24"/>
          <w:lang w:val="es-ES"/>
        </w:rPr>
        <w:t xml:space="preserve"> Area Transit www.rideCAT.com disponible en la página "Contáctenos" o un formulario escrito (</w:t>
      </w:r>
      <w:r w:rsidR="00CD0661">
        <w:rPr>
          <w:rFonts w:cs="Arial"/>
          <w:szCs w:val="24"/>
          <w:lang w:val="es-ES"/>
        </w:rPr>
        <w:t xml:space="preserve">Passenger </w:t>
      </w:r>
      <w:proofErr w:type="spellStart"/>
      <w:r w:rsidR="00CD0661">
        <w:rPr>
          <w:rFonts w:cs="Arial"/>
          <w:szCs w:val="24"/>
          <w:lang w:val="es-ES"/>
        </w:rPr>
        <w:t>Inquiry</w:t>
      </w:r>
      <w:proofErr w:type="spellEnd"/>
      <w:r w:rsidR="00CD0661">
        <w:rPr>
          <w:rFonts w:cs="Arial"/>
          <w:szCs w:val="24"/>
          <w:lang w:val="es-ES"/>
        </w:rPr>
        <w:t xml:space="preserve"> </w:t>
      </w:r>
      <w:proofErr w:type="spellStart"/>
      <w:r w:rsidR="00CD0661">
        <w:rPr>
          <w:rFonts w:cs="Arial"/>
          <w:szCs w:val="24"/>
          <w:lang w:val="es-ES"/>
        </w:rPr>
        <w:t>Form</w:t>
      </w:r>
      <w:proofErr w:type="spellEnd"/>
      <w:r w:rsidR="00E940A5" w:rsidRPr="00E940A5">
        <w:rPr>
          <w:rFonts w:cs="Arial"/>
          <w:szCs w:val="24"/>
          <w:lang w:val="es-ES"/>
        </w:rPr>
        <w:t>) disponible para usted en las siguientes ubicaciones:</w:t>
      </w:r>
    </w:p>
    <w:p w14:paraId="3B57B3A9" w14:textId="77777777" w:rsidR="00CD0661" w:rsidRDefault="00CD0661" w:rsidP="00CD0661">
      <w:pPr>
        <w:pStyle w:val="ListParagraph"/>
        <w:widowControl w:val="0"/>
        <w:ind w:left="924"/>
        <w:rPr>
          <w:rFonts w:cs="Arial"/>
          <w:szCs w:val="24"/>
          <w:lang w:val="es-ES"/>
        </w:rPr>
      </w:pPr>
    </w:p>
    <w:p w14:paraId="342A1A42" w14:textId="24744FF3" w:rsidR="00E940A5" w:rsidRPr="00E940A5" w:rsidRDefault="00E940A5" w:rsidP="00FA2550">
      <w:pPr>
        <w:pStyle w:val="ListParagraph"/>
        <w:widowControl w:val="0"/>
        <w:numPr>
          <w:ilvl w:val="1"/>
          <w:numId w:val="27"/>
        </w:numPr>
        <w:jc w:val="left"/>
        <w:rPr>
          <w:rFonts w:cs="Arial"/>
          <w:szCs w:val="24"/>
        </w:rPr>
      </w:pPr>
      <w:r w:rsidRPr="00E940A5">
        <w:rPr>
          <w:rFonts w:cs="Arial"/>
          <w:szCs w:val="24"/>
        </w:rPr>
        <w:t xml:space="preserve">Intermodal Transfer Station </w:t>
      </w:r>
      <w:proofErr w:type="spellStart"/>
      <w:r>
        <w:rPr>
          <w:rFonts w:cs="Arial"/>
          <w:szCs w:val="24"/>
        </w:rPr>
        <w:t>en</w:t>
      </w:r>
      <w:proofErr w:type="spellEnd"/>
      <w:r>
        <w:rPr>
          <w:rFonts w:cs="Arial"/>
          <w:szCs w:val="24"/>
        </w:rPr>
        <w:t xml:space="preserve"> </w:t>
      </w:r>
      <w:proofErr w:type="spellStart"/>
      <w:r>
        <w:rPr>
          <w:rFonts w:cs="Arial"/>
          <w:szCs w:val="24"/>
        </w:rPr>
        <w:t>el</w:t>
      </w:r>
      <w:proofErr w:type="spellEnd"/>
      <w:r w:rsidRPr="00E940A5">
        <w:rPr>
          <w:rFonts w:cs="Arial"/>
          <w:szCs w:val="24"/>
        </w:rPr>
        <w:t xml:space="preserve"> Collier County Government Complex 3355 East Tamiami Trail, Naples, FL 34112; o </w:t>
      </w:r>
    </w:p>
    <w:p w14:paraId="2CBAA0D4" w14:textId="230162A1" w:rsidR="00B773DD" w:rsidRDefault="00E940A5" w:rsidP="00FA2550">
      <w:pPr>
        <w:pStyle w:val="ListParagraph"/>
        <w:widowControl w:val="0"/>
        <w:numPr>
          <w:ilvl w:val="1"/>
          <w:numId w:val="27"/>
        </w:numPr>
        <w:jc w:val="left"/>
        <w:rPr>
          <w:rFonts w:cs="Arial"/>
          <w:szCs w:val="24"/>
        </w:rPr>
      </w:pPr>
      <w:r w:rsidRPr="00E940A5">
        <w:rPr>
          <w:rFonts w:cs="Arial"/>
          <w:szCs w:val="24"/>
        </w:rPr>
        <w:t xml:space="preserve">CAT Operations Facility </w:t>
      </w:r>
    </w:p>
    <w:p w14:paraId="4E3E3057" w14:textId="40B2F700" w:rsidR="00E940A5" w:rsidRPr="00E940A5" w:rsidRDefault="00E940A5" w:rsidP="00B773DD">
      <w:pPr>
        <w:pStyle w:val="ListParagraph"/>
        <w:widowControl w:val="0"/>
        <w:ind w:left="1644"/>
        <w:rPr>
          <w:rFonts w:cs="Arial"/>
          <w:szCs w:val="24"/>
        </w:rPr>
      </w:pPr>
      <w:r w:rsidRPr="00E940A5">
        <w:rPr>
          <w:rFonts w:cs="Arial"/>
          <w:szCs w:val="24"/>
        </w:rPr>
        <w:t xml:space="preserve">8300 Radio Road, Naples, FL 34104. </w:t>
      </w:r>
    </w:p>
    <w:p w14:paraId="009B3F2C" w14:textId="70E5A270" w:rsidR="00E940A5" w:rsidRDefault="00B773DD" w:rsidP="00B773DD">
      <w:pPr>
        <w:widowControl w:val="0"/>
        <w:rPr>
          <w:rFonts w:cs="Arial"/>
          <w:szCs w:val="24"/>
          <w:lang w:val="es-US"/>
        </w:rPr>
      </w:pPr>
      <w:r w:rsidRPr="00B773DD">
        <w:rPr>
          <w:rFonts w:cs="Arial"/>
          <w:szCs w:val="24"/>
          <w:lang w:val="es-US"/>
        </w:rPr>
        <w:t>Si</w:t>
      </w:r>
      <w:r>
        <w:rPr>
          <w:rFonts w:cs="Arial"/>
          <w:szCs w:val="24"/>
          <w:lang w:val="es-US"/>
        </w:rPr>
        <w:t xml:space="preserve"> </w:t>
      </w:r>
      <w:r w:rsidR="00FA2550">
        <w:rPr>
          <w:rFonts w:cs="Arial"/>
          <w:szCs w:val="24"/>
          <w:lang w:val="es-US"/>
        </w:rPr>
        <w:t>está</w:t>
      </w:r>
      <w:r>
        <w:rPr>
          <w:rFonts w:cs="Arial"/>
          <w:szCs w:val="24"/>
          <w:lang w:val="es-US"/>
        </w:rPr>
        <w:t xml:space="preserve"> </w:t>
      </w:r>
      <w:r w:rsidRPr="00B773DD">
        <w:rPr>
          <w:rFonts w:cs="Arial"/>
          <w:szCs w:val="24"/>
          <w:lang w:val="es-US"/>
        </w:rPr>
        <w:t>completa</w:t>
      </w:r>
      <w:r w:rsidR="00FA2550">
        <w:rPr>
          <w:rFonts w:cs="Arial"/>
          <w:szCs w:val="24"/>
          <w:lang w:val="es-US"/>
        </w:rPr>
        <w:t>ndo</w:t>
      </w:r>
      <w:r w:rsidRPr="00B773DD">
        <w:rPr>
          <w:rFonts w:cs="Arial"/>
          <w:szCs w:val="24"/>
          <w:lang w:val="es-US"/>
        </w:rPr>
        <w:t xml:space="preserve"> la solicitud manualmente, </w:t>
      </w:r>
      <w:r w:rsidR="00CD0661">
        <w:rPr>
          <w:rFonts w:cs="Arial"/>
          <w:szCs w:val="24"/>
          <w:lang w:val="es-US"/>
        </w:rPr>
        <w:t xml:space="preserve">por favor pídala llamando al 239-252-7777. </w:t>
      </w:r>
      <w:r w:rsidRPr="00B773DD">
        <w:rPr>
          <w:rFonts w:cs="Arial"/>
          <w:szCs w:val="24"/>
          <w:lang w:val="es-US"/>
        </w:rPr>
        <w:t>Una vez que complete el formulario, envíelo por correo postal o electrónico a:</w:t>
      </w:r>
    </w:p>
    <w:p w14:paraId="61C69A96" w14:textId="77777777" w:rsidR="00FA2550" w:rsidRPr="00B773DD" w:rsidRDefault="00FA2550" w:rsidP="00B773DD">
      <w:pPr>
        <w:widowControl w:val="0"/>
        <w:rPr>
          <w:rFonts w:cs="Arial"/>
          <w:szCs w:val="24"/>
          <w:lang w:val="es-US"/>
        </w:rPr>
      </w:pPr>
    </w:p>
    <w:p w14:paraId="5CB58017" w14:textId="77777777" w:rsidR="00DE795B" w:rsidRPr="00DE795B" w:rsidRDefault="00DE795B" w:rsidP="00DE795B">
      <w:pPr>
        <w:autoSpaceDE w:val="0"/>
        <w:autoSpaceDN w:val="0"/>
        <w:adjustRightInd w:val="0"/>
        <w:spacing w:line="256" w:lineRule="auto"/>
        <w:jc w:val="center"/>
        <w:rPr>
          <w:rFonts w:eastAsia="Calibri" w:cs="Arial"/>
          <w:b/>
          <w:color w:val="000000"/>
          <w:szCs w:val="24"/>
        </w:rPr>
      </w:pPr>
      <w:r w:rsidRPr="00DE795B">
        <w:rPr>
          <w:rFonts w:eastAsia="Calibri" w:cs="Arial"/>
          <w:b/>
          <w:color w:val="000000"/>
          <w:szCs w:val="24"/>
        </w:rPr>
        <w:t>Collier Area Transit – Transit Manager</w:t>
      </w:r>
    </w:p>
    <w:p w14:paraId="39FFC77A" w14:textId="77777777" w:rsidR="00DE795B" w:rsidRPr="00DE795B" w:rsidRDefault="00DE795B" w:rsidP="00DE795B">
      <w:pPr>
        <w:autoSpaceDE w:val="0"/>
        <w:autoSpaceDN w:val="0"/>
        <w:adjustRightInd w:val="0"/>
        <w:spacing w:line="256" w:lineRule="auto"/>
        <w:jc w:val="center"/>
        <w:rPr>
          <w:rFonts w:eastAsia="Calibri" w:cs="Arial"/>
          <w:b/>
          <w:color w:val="000000"/>
          <w:szCs w:val="24"/>
        </w:rPr>
      </w:pPr>
      <w:r w:rsidRPr="00DE795B">
        <w:rPr>
          <w:rFonts w:eastAsia="Calibri" w:cs="Arial"/>
          <w:b/>
          <w:color w:val="000000"/>
          <w:szCs w:val="24"/>
        </w:rPr>
        <w:t>8300 Radio Road</w:t>
      </w:r>
    </w:p>
    <w:p w14:paraId="249453FC" w14:textId="77777777" w:rsidR="00DE795B" w:rsidRPr="00DE795B" w:rsidRDefault="00DE795B" w:rsidP="00DE795B">
      <w:pPr>
        <w:autoSpaceDE w:val="0"/>
        <w:autoSpaceDN w:val="0"/>
        <w:adjustRightInd w:val="0"/>
        <w:spacing w:line="256" w:lineRule="auto"/>
        <w:jc w:val="center"/>
        <w:rPr>
          <w:rFonts w:eastAsia="Calibri" w:cs="Arial"/>
          <w:b/>
          <w:color w:val="000000"/>
          <w:szCs w:val="24"/>
          <w:lang w:val="es-PR"/>
        </w:rPr>
      </w:pPr>
      <w:r w:rsidRPr="00DE795B">
        <w:rPr>
          <w:rFonts w:eastAsia="Calibri" w:cs="Arial"/>
          <w:b/>
          <w:color w:val="000000"/>
          <w:szCs w:val="24"/>
          <w:lang w:val="es-PR"/>
        </w:rPr>
        <w:t>Naples, Florida 34104</w:t>
      </w:r>
    </w:p>
    <w:p w14:paraId="5E13352C" w14:textId="43A14353" w:rsidR="00DE795B" w:rsidRDefault="00DE795B" w:rsidP="00DA5C5E">
      <w:pPr>
        <w:widowControl w:val="0"/>
        <w:jc w:val="center"/>
        <w:rPr>
          <w:rFonts w:cs="Arial"/>
          <w:color w:val="0000FF"/>
          <w:u w:val="single"/>
          <w:lang w:val="es-PR"/>
        </w:rPr>
      </w:pPr>
      <w:r w:rsidRPr="00DE795B">
        <w:rPr>
          <w:rFonts w:cs="Arial"/>
          <w:b/>
          <w:lang w:val="es-PR"/>
        </w:rPr>
        <w:t xml:space="preserve">Email: </w:t>
      </w:r>
      <w:hyperlink r:id="rId16" w:history="1">
        <w:r w:rsidRPr="00DE795B">
          <w:rPr>
            <w:rStyle w:val="Hyperlink"/>
            <w:rFonts w:cs="Arial"/>
            <w:lang w:val="es-PR"/>
          </w:rPr>
          <w:t>omar.deleon@colliercountyfl.gov</w:t>
        </w:r>
      </w:hyperlink>
    </w:p>
    <w:p w14:paraId="1CA0912F" w14:textId="4772C7CD" w:rsidR="00DA5C5E" w:rsidRDefault="00DA5C5E" w:rsidP="00DA5C5E">
      <w:pPr>
        <w:widowControl w:val="0"/>
        <w:jc w:val="center"/>
        <w:rPr>
          <w:rFonts w:cs="Arial"/>
          <w:color w:val="0000FF"/>
          <w:u w:val="single"/>
          <w:lang w:val="es-PR"/>
        </w:rPr>
      </w:pPr>
    </w:p>
    <w:p w14:paraId="1967E2DC" w14:textId="1B2548F5" w:rsidR="00DA5C5E" w:rsidRDefault="00DA5C5E" w:rsidP="00DA5C5E">
      <w:pPr>
        <w:widowControl w:val="0"/>
        <w:jc w:val="left"/>
        <w:rPr>
          <w:rFonts w:cs="Arial"/>
          <w:szCs w:val="24"/>
          <w:lang w:val="es-ES"/>
        </w:rPr>
      </w:pPr>
      <w:r>
        <w:rPr>
          <w:rFonts w:cs="Arial"/>
          <w:szCs w:val="24"/>
          <w:lang w:val="es-US"/>
        </w:rPr>
        <w:t xml:space="preserve">La </w:t>
      </w:r>
      <w:r w:rsidRPr="008A4B39">
        <w:rPr>
          <w:rFonts w:cs="Arial"/>
          <w:szCs w:val="24"/>
          <w:lang w:val="es-ES"/>
        </w:rPr>
        <w:t>solicitud de modificación razonable</w:t>
      </w:r>
      <w:r>
        <w:rPr>
          <w:rFonts w:cs="Arial"/>
          <w:szCs w:val="24"/>
          <w:lang w:val="es-ES"/>
        </w:rPr>
        <w:t xml:space="preserve"> puede ser </w:t>
      </w:r>
      <w:r>
        <w:rPr>
          <w:rFonts w:cs="Arial"/>
          <w:szCs w:val="24"/>
          <w:lang w:val="es-ES"/>
        </w:rPr>
        <w:lastRenderedPageBreak/>
        <w:t>negada por alguna de las siguientes:</w:t>
      </w:r>
    </w:p>
    <w:p w14:paraId="006C9807" w14:textId="77777777" w:rsidR="00FA2550" w:rsidRDefault="00FA2550" w:rsidP="00DA5C5E">
      <w:pPr>
        <w:widowControl w:val="0"/>
        <w:jc w:val="left"/>
        <w:rPr>
          <w:rFonts w:cs="Arial"/>
          <w:szCs w:val="24"/>
          <w:lang w:val="es-ES"/>
        </w:rPr>
      </w:pPr>
    </w:p>
    <w:p w14:paraId="1B109A0B" w14:textId="1E923044" w:rsidR="00DA5C5E" w:rsidRPr="00DC447C" w:rsidRDefault="00DA5C5E" w:rsidP="00DA5C5E">
      <w:pPr>
        <w:pStyle w:val="ListParagraph"/>
        <w:widowControl w:val="0"/>
        <w:numPr>
          <w:ilvl w:val="0"/>
          <w:numId w:val="27"/>
        </w:numPr>
        <w:rPr>
          <w:rFonts w:cs="Arial"/>
          <w:szCs w:val="24"/>
          <w:lang w:val="es-US"/>
        </w:rPr>
      </w:pPr>
      <w:r w:rsidRPr="00DA5C5E">
        <w:rPr>
          <w:rFonts w:cs="Arial"/>
          <w:szCs w:val="24"/>
          <w:lang w:val="es-ES"/>
        </w:rPr>
        <w:t xml:space="preserve">Aceptar la solicitud alteraría fundamentalmente la naturaleza del servicio, los programas o las actividades de </w:t>
      </w:r>
      <w:proofErr w:type="spellStart"/>
      <w:r w:rsidRPr="00DA5C5E">
        <w:rPr>
          <w:rFonts w:cs="Arial"/>
          <w:szCs w:val="24"/>
          <w:lang w:val="es-ES"/>
        </w:rPr>
        <w:t>paratránsito</w:t>
      </w:r>
      <w:proofErr w:type="spellEnd"/>
      <w:r w:rsidRPr="00DA5C5E">
        <w:rPr>
          <w:rFonts w:cs="Arial"/>
          <w:szCs w:val="24"/>
          <w:lang w:val="es-ES"/>
        </w:rPr>
        <w:t xml:space="preserve"> de </w:t>
      </w:r>
      <w:proofErr w:type="spellStart"/>
      <w:r w:rsidRPr="00DA5C5E">
        <w:rPr>
          <w:rFonts w:cs="Arial"/>
          <w:szCs w:val="24"/>
          <w:lang w:val="es-ES"/>
        </w:rPr>
        <w:t>Collier</w:t>
      </w:r>
      <w:proofErr w:type="spellEnd"/>
      <w:r w:rsidRPr="00DA5C5E">
        <w:rPr>
          <w:rFonts w:cs="Arial"/>
          <w:szCs w:val="24"/>
          <w:lang w:val="es-ES"/>
        </w:rPr>
        <w:t xml:space="preserve"> Area Transit;</w:t>
      </w:r>
    </w:p>
    <w:p w14:paraId="1D3AD9A5" w14:textId="525BA804" w:rsidR="00DC447C" w:rsidRPr="00DC447C" w:rsidRDefault="00DC447C" w:rsidP="00DC447C">
      <w:pPr>
        <w:pStyle w:val="ListParagraph"/>
        <w:widowControl w:val="0"/>
        <w:numPr>
          <w:ilvl w:val="0"/>
          <w:numId w:val="27"/>
        </w:numPr>
        <w:rPr>
          <w:rFonts w:cs="Arial"/>
          <w:szCs w:val="24"/>
          <w:lang w:val="es-US"/>
        </w:rPr>
      </w:pPr>
      <w:r>
        <w:rPr>
          <w:rFonts w:cs="Arial"/>
          <w:szCs w:val="24"/>
          <w:lang w:val="es-ES"/>
        </w:rPr>
        <w:t>Aceptar</w:t>
      </w:r>
      <w:r w:rsidRPr="00DC447C">
        <w:rPr>
          <w:rFonts w:cs="Arial"/>
          <w:szCs w:val="24"/>
          <w:lang w:val="es-ES"/>
        </w:rPr>
        <w:t xml:space="preserve"> la solicitud podría crear una amenaza directa a la salud o seguridad del solicitante o de otros;</w:t>
      </w:r>
    </w:p>
    <w:p w14:paraId="5731C363" w14:textId="1BB503CE" w:rsidR="00DC447C" w:rsidRPr="00DC447C" w:rsidRDefault="00DC447C" w:rsidP="00DC447C">
      <w:pPr>
        <w:pStyle w:val="ListParagraph"/>
        <w:widowControl w:val="0"/>
        <w:numPr>
          <w:ilvl w:val="0"/>
          <w:numId w:val="27"/>
        </w:numPr>
        <w:rPr>
          <w:rFonts w:cs="Arial"/>
          <w:szCs w:val="24"/>
          <w:lang w:val="es-US"/>
        </w:rPr>
      </w:pPr>
      <w:r>
        <w:rPr>
          <w:rFonts w:cs="Arial"/>
          <w:szCs w:val="24"/>
          <w:lang w:val="es-ES"/>
        </w:rPr>
        <w:t>Aceptar</w:t>
      </w:r>
      <w:r w:rsidRPr="00DC447C">
        <w:rPr>
          <w:rFonts w:cs="Arial"/>
          <w:szCs w:val="24"/>
          <w:lang w:val="es-ES"/>
        </w:rPr>
        <w:t xml:space="preserve"> la solicitud crearía una carga financiera o administrativa indebida para la Agencia; o</w:t>
      </w:r>
    </w:p>
    <w:p w14:paraId="69525D18" w14:textId="4B7A18CB" w:rsidR="00DC447C" w:rsidRPr="00DC447C" w:rsidRDefault="00DC447C" w:rsidP="00DC447C">
      <w:pPr>
        <w:pStyle w:val="ListParagraph"/>
        <w:widowControl w:val="0"/>
        <w:numPr>
          <w:ilvl w:val="0"/>
          <w:numId w:val="27"/>
        </w:numPr>
        <w:rPr>
          <w:rFonts w:cs="Arial"/>
          <w:szCs w:val="24"/>
          <w:lang w:val="es-US"/>
        </w:rPr>
      </w:pPr>
      <w:r w:rsidRPr="00DC447C">
        <w:rPr>
          <w:rFonts w:cs="Arial"/>
          <w:szCs w:val="24"/>
          <w:lang w:val="es-ES"/>
        </w:rPr>
        <w:t xml:space="preserve">Sin dicha modificación, la persona con una discapacidad puede utilizar completamente los servicios, programas o actividades de </w:t>
      </w:r>
      <w:proofErr w:type="spellStart"/>
      <w:r w:rsidRPr="00DC447C">
        <w:rPr>
          <w:rFonts w:cs="Arial"/>
          <w:szCs w:val="24"/>
          <w:lang w:val="es-ES"/>
        </w:rPr>
        <w:t>Collier</w:t>
      </w:r>
      <w:proofErr w:type="spellEnd"/>
      <w:r w:rsidRPr="00DC447C">
        <w:rPr>
          <w:rFonts w:cs="Arial"/>
          <w:szCs w:val="24"/>
          <w:lang w:val="es-ES"/>
        </w:rPr>
        <w:t xml:space="preserve"> Area Transit para el propósito previsto.</w:t>
      </w:r>
    </w:p>
    <w:p w14:paraId="77FF7428" w14:textId="77777777" w:rsidR="00DA5C5E" w:rsidRPr="00DE795B" w:rsidRDefault="00DA5C5E" w:rsidP="00DA5C5E">
      <w:pPr>
        <w:widowControl w:val="0"/>
        <w:jc w:val="left"/>
        <w:rPr>
          <w:rFonts w:cs="Arial"/>
          <w:szCs w:val="24"/>
          <w:lang w:val="es-US"/>
        </w:rPr>
      </w:pPr>
    </w:p>
    <w:p w14:paraId="22484922" w14:textId="77777777" w:rsidR="00DC447C" w:rsidRPr="00DC447C" w:rsidRDefault="00DC447C" w:rsidP="00DC447C">
      <w:pPr>
        <w:widowControl w:val="0"/>
        <w:rPr>
          <w:rFonts w:cs="Arial"/>
          <w:szCs w:val="24"/>
          <w:lang w:val="es-US"/>
        </w:rPr>
      </w:pPr>
      <w:r w:rsidRPr="00DC447C">
        <w:rPr>
          <w:rFonts w:cs="Arial"/>
          <w:szCs w:val="24"/>
          <w:lang w:val="es-ES"/>
        </w:rPr>
        <w:t>Cuando sea factible, las solicitudes de modificaciones se realizarán y determinarán con anticipación al viaje solicitado. Los casos en los que la solicitud y determinación anticipadas no sean factibles se manejarán caso por caso, como al hacer una reserva para el servicio Paratransit, con el entendimiento de que es probable que este tipo de situaciones sean más difíciles de acomodar que las solicitudes anticipadas. Las solicitudes para el mismo día se pueden realizar llamando al 239-252-7777 y solicitar hablar con el Gerente de Tránsito, Omar De Leon.</w:t>
      </w:r>
    </w:p>
    <w:p w14:paraId="59D85510" w14:textId="77777777" w:rsidR="005433C1" w:rsidRPr="00B773DD" w:rsidRDefault="005433C1" w:rsidP="00B46CC8">
      <w:pPr>
        <w:widowControl w:val="0"/>
        <w:rPr>
          <w:rFonts w:cs="Arial"/>
          <w:szCs w:val="24"/>
          <w:lang w:val="es-US"/>
        </w:rPr>
      </w:pPr>
    </w:p>
    <w:p w14:paraId="21EBF1F8" w14:textId="77777777" w:rsidR="00AE12C4" w:rsidRDefault="00AE12C4" w:rsidP="005353C9">
      <w:pPr>
        <w:rPr>
          <w:rFonts w:cs="Arial"/>
          <w:b/>
        </w:rPr>
      </w:pPr>
    </w:p>
    <w:p w14:paraId="06DEE1D5" w14:textId="77777777" w:rsidR="00AE12C4" w:rsidRDefault="00AE12C4" w:rsidP="005353C9">
      <w:pPr>
        <w:rPr>
          <w:rFonts w:cs="Arial"/>
          <w:b/>
        </w:rPr>
      </w:pPr>
    </w:p>
    <w:p w14:paraId="2C5647B5" w14:textId="73AE7582" w:rsidR="00B46CC8" w:rsidRPr="001A3C5E" w:rsidRDefault="000C284A" w:rsidP="005353C9">
      <w:pPr>
        <w:rPr>
          <w:rFonts w:cs="Arial"/>
          <w:b/>
        </w:rPr>
      </w:pPr>
      <w:r w:rsidRPr="001A3C5E">
        <w:rPr>
          <w:rFonts w:cs="Arial"/>
          <w:b/>
        </w:rPr>
        <w:lastRenderedPageBreak/>
        <w:t xml:space="preserve">Aviso Collier Area Transit </w:t>
      </w:r>
      <w:proofErr w:type="spellStart"/>
      <w:r w:rsidRPr="001A3C5E">
        <w:rPr>
          <w:rFonts w:cs="Arial"/>
          <w:b/>
        </w:rPr>
        <w:t>Título</w:t>
      </w:r>
      <w:proofErr w:type="spellEnd"/>
      <w:r w:rsidRPr="001A3C5E">
        <w:rPr>
          <w:rFonts w:cs="Arial"/>
          <w:b/>
        </w:rPr>
        <w:t xml:space="preserve"> VI</w:t>
      </w:r>
    </w:p>
    <w:p w14:paraId="61D09803" w14:textId="77777777" w:rsidR="000C284A" w:rsidRPr="008A4B39" w:rsidRDefault="000C284A" w:rsidP="00B46CC8">
      <w:pPr>
        <w:widowControl w:val="0"/>
        <w:rPr>
          <w:rFonts w:cs="Arial"/>
          <w:szCs w:val="24"/>
          <w:lang w:val="es-ES"/>
        </w:rPr>
      </w:pPr>
      <w:proofErr w:type="spellStart"/>
      <w:r w:rsidRPr="008A4B39">
        <w:rPr>
          <w:rFonts w:cs="Arial"/>
          <w:szCs w:val="24"/>
          <w:lang w:val="es-ES"/>
        </w:rPr>
        <w:t>Collier</w:t>
      </w:r>
      <w:proofErr w:type="spellEnd"/>
      <w:r w:rsidRPr="008A4B39">
        <w:rPr>
          <w:rFonts w:cs="Arial"/>
          <w:szCs w:val="24"/>
          <w:lang w:val="es-ES"/>
        </w:rPr>
        <w:t xml:space="preserve"> Area Transit (CAT) decide da aviso público de su política para asegurar el pleno cumplimiento con el Título VI de la Ley de Derechos Civiles de 1964. CAT se compromete a garantizar que ninguna persona sea excluida de participar en, o negado los beneficios de sus servicios en por motivos de raza, color u origen nacional. Cualquier persona que cree que tienen, de forma individual o como miembro de una clase específica de personas, han sometido a la discriminación por motivos de raza, color u origen nacional, puede presentar una queja ante CAT.</w:t>
      </w:r>
      <w:r w:rsidRPr="008A4B39">
        <w:rPr>
          <w:rFonts w:cs="Arial"/>
          <w:szCs w:val="24"/>
          <w:lang w:val="es-ES"/>
        </w:rPr>
        <w:br/>
      </w:r>
      <w:r w:rsidRPr="008A4B39">
        <w:rPr>
          <w:rFonts w:cs="Arial"/>
          <w:szCs w:val="24"/>
          <w:lang w:val="es-ES"/>
        </w:rPr>
        <w:br/>
        <w:t xml:space="preserve">Para obtener más información, visite nuestro sitio web en </w:t>
      </w:r>
      <w:hyperlink r:id="rId17" w:history="1">
        <w:r w:rsidR="00AB58A8" w:rsidRPr="008A4B39">
          <w:rPr>
            <w:rStyle w:val="Hyperlink"/>
            <w:rFonts w:cs="Arial"/>
            <w:szCs w:val="24"/>
            <w:lang w:val="es-ES"/>
          </w:rPr>
          <w:t>www.ridecat.com</w:t>
        </w:r>
      </w:hyperlink>
      <w:r w:rsidR="00AB58A8" w:rsidRPr="008A4B39">
        <w:rPr>
          <w:rFonts w:cs="Arial"/>
          <w:szCs w:val="24"/>
          <w:lang w:val="es-ES"/>
        </w:rPr>
        <w:t xml:space="preserve"> </w:t>
      </w:r>
      <w:r w:rsidRPr="008A4B39">
        <w:rPr>
          <w:rFonts w:cs="Arial"/>
          <w:szCs w:val="24"/>
          <w:lang w:val="es-ES"/>
        </w:rPr>
        <w:t xml:space="preserve">o contacto CAT en </w:t>
      </w:r>
      <w:r w:rsidR="00AB58A8" w:rsidRPr="008A4B39">
        <w:rPr>
          <w:rFonts w:cs="Arial"/>
          <w:szCs w:val="24"/>
          <w:lang w:val="es-ES"/>
        </w:rPr>
        <w:t>8</w:t>
      </w:r>
      <w:r w:rsidRPr="008A4B39">
        <w:rPr>
          <w:rFonts w:cs="Arial"/>
          <w:szCs w:val="24"/>
          <w:lang w:val="es-ES"/>
        </w:rPr>
        <w:t>3</w:t>
      </w:r>
      <w:r w:rsidR="00AB58A8" w:rsidRPr="008A4B39">
        <w:rPr>
          <w:rFonts w:cs="Arial"/>
          <w:szCs w:val="24"/>
          <w:lang w:val="es-ES"/>
        </w:rPr>
        <w:t xml:space="preserve">00 Radio </w:t>
      </w:r>
      <w:proofErr w:type="spellStart"/>
      <w:r w:rsidR="00AB58A8" w:rsidRPr="008A4B39">
        <w:rPr>
          <w:rFonts w:cs="Arial"/>
          <w:szCs w:val="24"/>
          <w:lang w:val="es-ES"/>
        </w:rPr>
        <w:t>Rd</w:t>
      </w:r>
      <w:proofErr w:type="spellEnd"/>
      <w:r w:rsidRPr="008A4B39">
        <w:rPr>
          <w:rFonts w:cs="Arial"/>
          <w:szCs w:val="24"/>
          <w:lang w:val="es-ES"/>
        </w:rPr>
        <w:t>, Naples, Florida 341</w:t>
      </w:r>
      <w:r w:rsidR="00AB58A8" w:rsidRPr="008A4B39">
        <w:rPr>
          <w:rFonts w:cs="Arial"/>
          <w:szCs w:val="24"/>
          <w:lang w:val="es-ES"/>
        </w:rPr>
        <w:t>04</w:t>
      </w:r>
      <w:r w:rsidRPr="008A4B39">
        <w:rPr>
          <w:rFonts w:cs="Arial"/>
          <w:szCs w:val="24"/>
          <w:lang w:val="es-ES"/>
        </w:rPr>
        <w:t xml:space="preserve"> o 239-252-5840.</w:t>
      </w:r>
    </w:p>
    <w:p w14:paraId="1E99E122" w14:textId="77777777" w:rsidR="00E829A8" w:rsidRPr="008A4B39" w:rsidRDefault="00E829A8" w:rsidP="001F7843">
      <w:pPr>
        <w:pStyle w:val="Heading1"/>
        <w:numPr>
          <w:ilvl w:val="0"/>
          <w:numId w:val="23"/>
        </w:numPr>
        <w:rPr>
          <w:lang w:val="es-US"/>
        </w:rPr>
      </w:pPr>
      <w:bookmarkStart w:id="38" w:name="_Toc370112280"/>
      <w:bookmarkStart w:id="39" w:name="_Toc370814168"/>
      <w:bookmarkStart w:id="40" w:name="_Toc36118583"/>
      <w:r w:rsidRPr="008A4B39">
        <w:rPr>
          <w:lang w:val="es-US"/>
        </w:rPr>
        <w:t>Sugerencias del Cliente</w:t>
      </w:r>
      <w:bookmarkEnd w:id="38"/>
      <w:bookmarkEnd w:id="39"/>
      <w:bookmarkEnd w:id="40"/>
    </w:p>
    <w:p w14:paraId="18BC1BC6" w14:textId="77777777" w:rsidR="00810E12" w:rsidRPr="008A4B39" w:rsidRDefault="00810E12" w:rsidP="00E829A8">
      <w:pPr>
        <w:rPr>
          <w:rFonts w:cs="Arial"/>
          <w:b/>
          <w:szCs w:val="24"/>
          <w:lang w:val="es-US"/>
        </w:rPr>
      </w:pPr>
      <w:r w:rsidRPr="008A4B39">
        <w:rPr>
          <w:rFonts w:cs="Arial"/>
          <w:b/>
          <w:szCs w:val="24"/>
          <w:lang w:val="es-US"/>
        </w:rPr>
        <w:t>¿Qué tal si no estoy satisfecho con el servicio proveído?</w:t>
      </w:r>
    </w:p>
    <w:p w14:paraId="03822DCF" w14:textId="77777777" w:rsidR="00810E12" w:rsidRPr="008A4B39" w:rsidRDefault="00810E12" w:rsidP="00E829A8">
      <w:pPr>
        <w:rPr>
          <w:rFonts w:cs="Arial"/>
          <w:szCs w:val="24"/>
          <w:lang w:val="es-US"/>
        </w:rPr>
      </w:pPr>
    </w:p>
    <w:p w14:paraId="34241E7D" w14:textId="77777777" w:rsidR="00E829A8" w:rsidRPr="008A4B39" w:rsidRDefault="00775402" w:rsidP="00E829A8">
      <w:pPr>
        <w:rPr>
          <w:rFonts w:cs="Arial"/>
          <w:lang w:val="es-US"/>
        </w:rPr>
      </w:pPr>
      <w:r w:rsidRPr="008A4B39">
        <w:rPr>
          <w:rFonts w:cs="Arial"/>
          <w:szCs w:val="24"/>
          <w:lang w:val="es-ES_tradnl"/>
        </w:rPr>
        <w:t xml:space="preserve">Si usted tiene un problema en cualquier aspecto del servicio, usted puede llamar o escribir a </w:t>
      </w:r>
      <w:r w:rsidR="00E63550" w:rsidRPr="008A4B39">
        <w:rPr>
          <w:rFonts w:cs="Arial"/>
          <w:szCs w:val="24"/>
          <w:lang w:val="es-ES_tradnl"/>
        </w:rPr>
        <w:t xml:space="preserve">CAT </w:t>
      </w:r>
      <w:r w:rsidR="00B56982" w:rsidRPr="008A4B39">
        <w:rPr>
          <w:rFonts w:cs="Arial"/>
          <w:bCs/>
          <w:lang w:val="es-US"/>
        </w:rPr>
        <w:t>CONNECT</w:t>
      </w:r>
      <w:r w:rsidRPr="008A4B39">
        <w:rPr>
          <w:rFonts w:cs="Arial"/>
          <w:szCs w:val="24"/>
          <w:lang w:val="es-ES_tradnl"/>
        </w:rPr>
        <w:t xml:space="preserve">.  </w:t>
      </w:r>
      <w:r w:rsidRPr="008A4B39">
        <w:rPr>
          <w:rFonts w:cs="Arial"/>
          <w:szCs w:val="24"/>
          <w:lang w:val="es-US"/>
        </w:rPr>
        <w:t>Para mandar s</w:t>
      </w:r>
      <w:r w:rsidR="00E829A8" w:rsidRPr="008A4B39">
        <w:rPr>
          <w:rFonts w:cs="Arial"/>
          <w:lang w:val="es-US"/>
        </w:rPr>
        <w:t xml:space="preserve">u </w:t>
      </w:r>
      <w:r w:rsidRPr="008A4B39">
        <w:rPr>
          <w:rFonts w:cs="Arial"/>
          <w:lang w:val="es-US"/>
        </w:rPr>
        <w:t>queja por escrito</w:t>
      </w:r>
      <w:r w:rsidR="00E829A8" w:rsidRPr="008A4B39">
        <w:rPr>
          <w:rFonts w:cs="Arial"/>
          <w:lang w:val="es-US"/>
        </w:rPr>
        <w:t>, dir</w:t>
      </w:r>
      <w:r w:rsidRPr="008A4B39">
        <w:rPr>
          <w:rFonts w:cs="Arial"/>
          <w:lang w:val="es-US"/>
        </w:rPr>
        <w:t>ija s</w:t>
      </w:r>
      <w:r w:rsidR="00E829A8" w:rsidRPr="008A4B39">
        <w:rPr>
          <w:rFonts w:cs="Arial"/>
          <w:lang w:val="es-US"/>
        </w:rPr>
        <w:t>u correspondenc</w:t>
      </w:r>
      <w:r w:rsidRPr="008A4B39">
        <w:rPr>
          <w:rFonts w:cs="Arial"/>
          <w:lang w:val="es-US"/>
        </w:rPr>
        <w:t>ia a</w:t>
      </w:r>
      <w:r w:rsidR="00E829A8" w:rsidRPr="008A4B39">
        <w:rPr>
          <w:rFonts w:cs="Arial"/>
          <w:lang w:val="es-US"/>
        </w:rPr>
        <w:t>:</w:t>
      </w:r>
    </w:p>
    <w:p w14:paraId="68B27567" w14:textId="77777777" w:rsidR="00E829A8" w:rsidRPr="008A4B39" w:rsidRDefault="00E829A8" w:rsidP="00E829A8">
      <w:pPr>
        <w:tabs>
          <w:tab w:val="left" w:pos="1038"/>
        </w:tabs>
        <w:rPr>
          <w:rFonts w:cs="Arial"/>
          <w:b/>
          <w:lang w:val="es-US"/>
        </w:rPr>
      </w:pPr>
      <w:r w:rsidRPr="008A4B39">
        <w:rPr>
          <w:rFonts w:cs="Arial"/>
          <w:b/>
          <w:lang w:val="es-US"/>
        </w:rPr>
        <w:tab/>
      </w:r>
    </w:p>
    <w:p w14:paraId="214EE203" w14:textId="77777777" w:rsidR="00E829A8" w:rsidRPr="008A4B39" w:rsidRDefault="00E63550" w:rsidP="00E829A8">
      <w:pPr>
        <w:rPr>
          <w:rFonts w:cs="Arial"/>
          <w:b/>
        </w:rPr>
      </w:pPr>
      <w:r w:rsidRPr="008A4B39">
        <w:rPr>
          <w:rFonts w:cs="Arial"/>
          <w:b/>
        </w:rPr>
        <w:t>CAT C</w:t>
      </w:r>
      <w:r w:rsidR="000555E4" w:rsidRPr="008A4B39">
        <w:rPr>
          <w:rFonts w:cs="Arial"/>
          <w:b/>
        </w:rPr>
        <w:t>ONNECT</w:t>
      </w:r>
    </w:p>
    <w:p w14:paraId="6A414EA6" w14:textId="77777777" w:rsidR="00E829A8" w:rsidRPr="008A4B39" w:rsidRDefault="00E829A8" w:rsidP="00E829A8">
      <w:pPr>
        <w:rPr>
          <w:rFonts w:cs="Arial"/>
          <w:b/>
        </w:rPr>
      </w:pPr>
      <w:r w:rsidRPr="008A4B39">
        <w:rPr>
          <w:rFonts w:cs="Arial"/>
          <w:b/>
        </w:rPr>
        <w:t>C</w:t>
      </w:r>
      <w:r w:rsidR="000555E4" w:rsidRPr="008A4B39">
        <w:rPr>
          <w:rFonts w:cs="Arial"/>
          <w:b/>
        </w:rPr>
        <w:t xml:space="preserve">ustomer </w:t>
      </w:r>
      <w:r w:rsidRPr="008A4B39">
        <w:rPr>
          <w:rFonts w:cs="Arial"/>
          <w:b/>
        </w:rPr>
        <w:t>S</w:t>
      </w:r>
      <w:r w:rsidR="000555E4" w:rsidRPr="008A4B39">
        <w:rPr>
          <w:rFonts w:cs="Arial"/>
          <w:b/>
        </w:rPr>
        <w:t>ervice</w:t>
      </w:r>
      <w:r w:rsidRPr="008A4B39">
        <w:rPr>
          <w:rFonts w:cs="Arial"/>
          <w:b/>
        </w:rPr>
        <w:t xml:space="preserve"> D</w:t>
      </w:r>
      <w:r w:rsidR="000555E4" w:rsidRPr="008A4B39">
        <w:rPr>
          <w:rFonts w:cs="Arial"/>
          <w:b/>
        </w:rPr>
        <w:t>epartment</w:t>
      </w:r>
    </w:p>
    <w:p w14:paraId="66733408" w14:textId="77777777" w:rsidR="00E829A8" w:rsidRPr="008A4B39" w:rsidRDefault="00E829A8" w:rsidP="00E829A8">
      <w:pPr>
        <w:rPr>
          <w:rFonts w:cs="Arial"/>
          <w:b/>
        </w:rPr>
      </w:pPr>
      <w:r w:rsidRPr="008A4B39">
        <w:rPr>
          <w:rFonts w:cs="Arial"/>
          <w:b/>
        </w:rPr>
        <w:t>CAT Operations Center</w:t>
      </w:r>
    </w:p>
    <w:p w14:paraId="6CA00F2A" w14:textId="77777777" w:rsidR="00E829A8" w:rsidRPr="008A4B39" w:rsidRDefault="00E829A8" w:rsidP="00E829A8">
      <w:pPr>
        <w:rPr>
          <w:rFonts w:cs="Arial"/>
          <w:b/>
          <w:lang w:val="es-US"/>
        </w:rPr>
      </w:pPr>
      <w:r w:rsidRPr="008A4B39">
        <w:rPr>
          <w:rFonts w:cs="Arial"/>
          <w:b/>
          <w:lang w:val="es-US"/>
        </w:rPr>
        <w:t xml:space="preserve">8300 </w:t>
      </w:r>
      <w:proofErr w:type="gramStart"/>
      <w:r w:rsidRPr="008A4B39">
        <w:rPr>
          <w:rFonts w:cs="Arial"/>
          <w:b/>
          <w:lang w:val="es-US"/>
        </w:rPr>
        <w:t>Radio</w:t>
      </w:r>
      <w:proofErr w:type="gramEnd"/>
      <w:r w:rsidRPr="008A4B39">
        <w:rPr>
          <w:rFonts w:cs="Arial"/>
          <w:b/>
          <w:lang w:val="es-US"/>
        </w:rPr>
        <w:t xml:space="preserve"> Road</w:t>
      </w:r>
    </w:p>
    <w:p w14:paraId="5372AC8D" w14:textId="77777777" w:rsidR="00E829A8" w:rsidRPr="008A4B39" w:rsidRDefault="00E829A8" w:rsidP="00E829A8">
      <w:pPr>
        <w:rPr>
          <w:rFonts w:cs="Arial"/>
          <w:b/>
          <w:lang w:val="es-US"/>
        </w:rPr>
      </w:pPr>
      <w:r w:rsidRPr="008A4B39">
        <w:rPr>
          <w:rFonts w:cs="Arial"/>
          <w:b/>
          <w:lang w:val="es-US"/>
        </w:rPr>
        <w:t>Naples, FL 34104</w:t>
      </w:r>
    </w:p>
    <w:p w14:paraId="71528572" w14:textId="77777777" w:rsidR="00E829A8" w:rsidRPr="008A4B39" w:rsidRDefault="00E829A8" w:rsidP="00E829A8">
      <w:pPr>
        <w:rPr>
          <w:rFonts w:cs="Arial"/>
          <w:lang w:val="es-US"/>
        </w:rPr>
      </w:pPr>
      <w:r w:rsidRPr="008A4B39">
        <w:rPr>
          <w:rFonts w:cs="Arial"/>
          <w:lang w:val="es-US"/>
        </w:rPr>
        <w:lastRenderedPageBreak/>
        <w:t xml:space="preserve">O </w:t>
      </w:r>
    </w:p>
    <w:p w14:paraId="05D659A8" w14:textId="77777777" w:rsidR="00E829A8" w:rsidRPr="008A4B39" w:rsidRDefault="005E171D" w:rsidP="00E829A8">
      <w:pPr>
        <w:rPr>
          <w:rFonts w:cs="Arial"/>
          <w:b/>
          <w:i/>
          <w:iCs/>
          <w:lang w:val="es-US"/>
        </w:rPr>
      </w:pPr>
      <w:r w:rsidRPr="008A4B39">
        <w:rPr>
          <w:rFonts w:cs="Arial"/>
          <w:b/>
          <w:lang w:val="es-US"/>
        </w:rPr>
        <w:t>L</w:t>
      </w:r>
      <w:r w:rsidR="00E829A8" w:rsidRPr="008A4B39">
        <w:rPr>
          <w:rFonts w:cs="Arial"/>
          <w:b/>
          <w:lang w:val="es-US"/>
        </w:rPr>
        <w:t>L</w:t>
      </w:r>
      <w:r w:rsidRPr="008A4B39">
        <w:rPr>
          <w:rFonts w:cs="Arial"/>
          <w:b/>
          <w:lang w:val="es-US"/>
        </w:rPr>
        <w:t>AME</w:t>
      </w:r>
      <w:r w:rsidR="00E829A8" w:rsidRPr="008A4B39">
        <w:rPr>
          <w:rFonts w:cs="Arial"/>
          <w:b/>
          <w:lang w:val="es-US"/>
        </w:rPr>
        <w:t xml:space="preserve"> </w:t>
      </w:r>
      <w:r w:rsidR="00E829A8" w:rsidRPr="008A4B39">
        <w:rPr>
          <w:rFonts w:cs="Arial"/>
          <w:b/>
          <w:i/>
          <w:iCs/>
          <w:lang w:val="es-US"/>
        </w:rPr>
        <w:t>239-252-7272 / 239-252-7777/</w:t>
      </w:r>
      <w:r w:rsidRPr="008A4B39">
        <w:rPr>
          <w:rFonts w:cs="Arial"/>
          <w:b/>
          <w:i/>
          <w:iCs/>
          <w:lang w:val="es-US"/>
        </w:rPr>
        <w:t xml:space="preserve"> </w:t>
      </w:r>
      <w:r w:rsidR="00E829A8" w:rsidRPr="008A4B39">
        <w:rPr>
          <w:rFonts w:cs="Arial"/>
          <w:b/>
          <w:i/>
          <w:iCs/>
          <w:lang w:val="es-US"/>
        </w:rPr>
        <w:t>855-392-1418</w:t>
      </w:r>
    </w:p>
    <w:p w14:paraId="0B3A4399" w14:textId="77777777" w:rsidR="00E829A8" w:rsidRPr="008A4B39" w:rsidRDefault="00E829A8" w:rsidP="00E829A8">
      <w:pPr>
        <w:rPr>
          <w:rFonts w:cs="Arial"/>
          <w:b/>
          <w:lang w:val="es-US"/>
        </w:rPr>
      </w:pPr>
    </w:p>
    <w:p w14:paraId="553FF596" w14:textId="77777777" w:rsidR="00E829A8" w:rsidRPr="008A4B39" w:rsidRDefault="00E829A8" w:rsidP="00E829A8">
      <w:pPr>
        <w:rPr>
          <w:rFonts w:cs="Arial"/>
          <w:lang w:val="es-US"/>
        </w:rPr>
      </w:pPr>
      <w:r w:rsidRPr="008A4B39">
        <w:rPr>
          <w:rFonts w:cs="Arial"/>
          <w:lang w:val="es-US"/>
        </w:rPr>
        <w:t>P</w:t>
      </w:r>
      <w:r w:rsidR="005E171D" w:rsidRPr="008A4B39">
        <w:rPr>
          <w:rFonts w:cs="Arial"/>
          <w:lang w:val="es-US"/>
        </w:rPr>
        <w:t xml:space="preserve">or favor </w:t>
      </w:r>
      <w:r w:rsidRPr="008A4B39">
        <w:rPr>
          <w:rFonts w:cs="Arial"/>
          <w:lang w:val="es-US"/>
        </w:rPr>
        <w:t>inclu</w:t>
      </w:r>
      <w:r w:rsidR="005E171D" w:rsidRPr="008A4B39">
        <w:rPr>
          <w:rFonts w:cs="Arial"/>
          <w:lang w:val="es-US"/>
        </w:rPr>
        <w:t xml:space="preserve">ya detalles </w:t>
      </w:r>
      <w:r w:rsidRPr="008A4B39">
        <w:rPr>
          <w:rFonts w:cs="Arial"/>
          <w:lang w:val="es-US"/>
        </w:rPr>
        <w:t>c</w:t>
      </w:r>
      <w:r w:rsidR="005E171D" w:rsidRPr="008A4B39">
        <w:rPr>
          <w:rFonts w:cs="Arial"/>
          <w:lang w:val="es-US"/>
        </w:rPr>
        <w:t>omo</w:t>
      </w:r>
      <w:r w:rsidRPr="008A4B39">
        <w:rPr>
          <w:rFonts w:cs="Arial"/>
          <w:lang w:val="es-US"/>
        </w:rPr>
        <w:t xml:space="preserve"> </w:t>
      </w:r>
      <w:r w:rsidR="005E171D" w:rsidRPr="008A4B39">
        <w:rPr>
          <w:rFonts w:cs="Arial"/>
          <w:lang w:val="es-US"/>
        </w:rPr>
        <w:t>hora, fecha</w:t>
      </w:r>
      <w:r w:rsidRPr="008A4B39">
        <w:rPr>
          <w:rFonts w:cs="Arial"/>
          <w:lang w:val="es-US"/>
        </w:rPr>
        <w:t>, l</w:t>
      </w:r>
      <w:r w:rsidR="005E171D" w:rsidRPr="008A4B39">
        <w:rPr>
          <w:rFonts w:cs="Arial"/>
          <w:lang w:val="es-US"/>
        </w:rPr>
        <w:t>ugar</w:t>
      </w:r>
      <w:r w:rsidRPr="008A4B39">
        <w:rPr>
          <w:rFonts w:cs="Arial"/>
          <w:lang w:val="es-US"/>
        </w:rPr>
        <w:t xml:space="preserve"> </w:t>
      </w:r>
      <w:r w:rsidR="005E171D" w:rsidRPr="008A4B39">
        <w:rPr>
          <w:rFonts w:cs="Arial"/>
          <w:lang w:val="es-US"/>
        </w:rPr>
        <w:t>y descripción</w:t>
      </w:r>
      <w:r w:rsidRPr="008A4B39">
        <w:rPr>
          <w:rFonts w:cs="Arial"/>
          <w:lang w:val="es-US"/>
        </w:rPr>
        <w:t xml:space="preserve"> </w:t>
      </w:r>
      <w:r w:rsidR="005E171D" w:rsidRPr="008A4B39">
        <w:rPr>
          <w:rFonts w:cs="Arial"/>
          <w:lang w:val="es-US"/>
        </w:rPr>
        <w:t xml:space="preserve">del </w:t>
      </w:r>
      <w:r w:rsidRPr="008A4B39">
        <w:rPr>
          <w:rFonts w:cs="Arial"/>
          <w:lang w:val="es-US"/>
        </w:rPr>
        <w:t>problem</w:t>
      </w:r>
      <w:r w:rsidR="005E171D" w:rsidRPr="008A4B39">
        <w:rPr>
          <w:rFonts w:cs="Arial"/>
          <w:lang w:val="es-US"/>
        </w:rPr>
        <w:t>a</w:t>
      </w:r>
      <w:r w:rsidRPr="008A4B39">
        <w:rPr>
          <w:rFonts w:cs="Arial"/>
          <w:lang w:val="es-US"/>
        </w:rPr>
        <w:t xml:space="preserve"> </w:t>
      </w:r>
      <w:r w:rsidR="005E171D" w:rsidRPr="008A4B39">
        <w:rPr>
          <w:rFonts w:cs="Arial"/>
          <w:lang w:val="es-US"/>
        </w:rPr>
        <w:t>en su experiencia</w:t>
      </w:r>
      <w:r w:rsidRPr="008A4B39">
        <w:rPr>
          <w:rFonts w:cs="Arial"/>
          <w:lang w:val="es-US"/>
        </w:rPr>
        <w:t xml:space="preserve">.  </w:t>
      </w:r>
      <w:r w:rsidR="005E171D" w:rsidRPr="008A4B39">
        <w:rPr>
          <w:rFonts w:cs="Arial"/>
          <w:lang w:val="es-US"/>
        </w:rPr>
        <w:t>Esto ayudara para</w:t>
      </w:r>
      <w:r w:rsidRPr="008A4B39">
        <w:rPr>
          <w:rFonts w:cs="Arial"/>
          <w:lang w:val="es-US"/>
        </w:rPr>
        <w:t xml:space="preserve"> </w:t>
      </w:r>
      <w:r w:rsidR="005E171D" w:rsidRPr="008A4B39">
        <w:rPr>
          <w:rFonts w:cs="Arial"/>
          <w:lang w:val="es-US"/>
        </w:rPr>
        <w:t xml:space="preserve">determinar la </w:t>
      </w:r>
      <w:r w:rsidRPr="008A4B39">
        <w:rPr>
          <w:rFonts w:cs="Arial"/>
          <w:lang w:val="es-US"/>
        </w:rPr>
        <w:t>person</w:t>
      </w:r>
      <w:r w:rsidR="005E171D" w:rsidRPr="008A4B39">
        <w:rPr>
          <w:rFonts w:cs="Arial"/>
          <w:lang w:val="es-US"/>
        </w:rPr>
        <w:t>a</w:t>
      </w:r>
      <w:r w:rsidRPr="008A4B39">
        <w:rPr>
          <w:rFonts w:cs="Arial"/>
          <w:lang w:val="es-US"/>
        </w:rPr>
        <w:t xml:space="preserve"> </w:t>
      </w:r>
      <w:r w:rsidR="005E171D" w:rsidRPr="008A4B39">
        <w:rPr>
          <w:rFonts w:cs="Arial"/>
          <w:lang w:val="es-US"/>
        </w:rPr>
        <w:t xml:space="preserve">apropiada a </w:t>
      </w:r>
      <w:r w:rsidRPr="008A4B39">
        <w:rPr>
          <w:rFonts w:cs="Arial"/>
          <w:lang w:val="es-US"/>
        </w:rPr>
        <w:t>contact</w:t>
      </w:r>
      <w:r w:rsidR="005E171D" w:rsidRPr="008A4B39">
        <w:rPr>
          <w:rFonts w:cs="Arial"/>
          <w:lang w:val="es-US"/>
        </w:rPr>
        <w:t>ar</w:t>
      </w:r>
      <w:r w:rsidRPr="008A4B39">
        <w:rPr>
          <w:rFonts w:cs="Arial"/>
          <w:lang w:val="es-US"/>
        </w:rPr>
        <w:t xml:space="preserve"> </w:t>
      </w:r>
      <w:r w:rsidR="005E171D" w:rsidRPr="008A4B39">
        <w:rPr>
          <w:rFonts w:cs="Arial"/>
          <w:lang w:val="es-US"/>
        </w:rPr>
        <w:t>para</w:t>
      </w:r>
      <w:r w:rsidRPr="008A4B39">
        <w:rPr>
          <w:rFonts w:cs="Arial"/>
          <w:lang w:val="es-US"/>
        </w:rPr>
        <w:t xml:space="preserve"> resolve</w:t>
      </w:r>
      <w:r w:rsidR="005E171D" w:rsidRPr="008A4B39">
        <w:rPr>
          <w:rFonts w:cs="Arial"/>
          <w:lang w:val="es-US"/>
        </w:rPr>
        <w:t>r</w:t>
      </w:r>
      <w:r w:rsidRPr="008A4B39">
        <w:rPr>
          <w:rFonts w:cs="Arial"/>
          <w:lang w:val="es-US"/>
        </w:rPr>
        <w:t xml:space="preserve"> </w:t>
      </w:r>
      <w:r w:rsidR="005E171D" w:rsidRPr="008A4B39">
        <w:rPr>
          <w:rFonts w:cs="Arial"/>
          <w:lang w:val="es-US"/>
        </w:rPr>
        <w:t xml:space="preserve">cualquier dificultad que usted haya tenido lo antes </w:t>
      </w:r>
      <w:r w:rsidRPr="008A4B39">
        <w:rPr>
          <w:rFonts w:cs="Arial"/>
          <w:lang w:val="es-US"/>
        </w:rPr>
        <w:t xml:space="preserve">posible.  </w:t>
      </w:r>
    </w:p>
    <w:p w14:paraId="11BD4D64" w14:textId="77777777" w:rsidR="00E829A8" w:rsidRPr="008A4B39" w:rsidRDefault="00E829A8" w:rsidP="00E829A8">
      <w:pPr>
        <w:rPr>
          <w:rFonts w:cs="Arial"/>
          <w:lang w:val="es-US"/>
        </w:rPr>
      </w:pPr>
    </w:p>
    <w:p w14:paraId="264EBD43" w14:textId="77777777" w:rsidR="00E829A8" w:rsidRPr="008A4B39" w:rsidRDefault="005E171D" w:rsidP="00E829A8">
      <w:pPr>
        <w:rPr>
          <w:rFonts w:cs="Arial"/>
          <w:lang w:val="es-US"/>
        </w:rPr>
      </w:pPr>
      <w:r w:rsidRPr="008A4B39">
        <w:rPr>
          <w:rFonts w:cs="Arial"/>
          <w:lang w:val="es-US"/>
        </w:rPr>
        <w:t xml:space="preserve">Si su queja no puede ser </w:t>
      </w:r>
      <w:r w:rsidR="00E829A8" w:rsidRPr="008A4B39">
        <w:rPr>
          <w:rFonts w:cs="Arial"/>
          <w:lang w:val="es-US"/>
        </w:rPr>
        <w:t>res</w:t>
      </w:r>
      <w:r w:rsidRPr="008A4B39">
        <w:rPr>
          <w:rFonts w:cs="Arial"/>
          <w:lang w:val="es-US"/>
        </w:rPr>
        <w:t>uelta</w:t>
      </w:r>
      <w:r w:rsidR="00E829A8" w:rsidRPr="008A4B39">
        <w:rPr>
          <w:rFonts w:cs="Arial"/>
          <w:lang w:val="es-US"/>
        </w:rPr>
        <w:t xml:space="preserve">, </w:t>
      </w:r>
      <w:r w:rsidR="004D5265" w:rsidRPr="008A4B39">
        <w:rPr>
          <w:rFonts w:cs="Arial"/>
          <w:lang w:val="es-US"/>
        </w:rPr>
        <w:t>podrá</w:t>
      </w:r>
      <w:r w:rsidRPr="008A4B39">
        <w:rPr>
          <w:rFonts w:cs="Arial"/>
          <w:lang w:val="es-US"/>
        </w:rPr>
        <w:t xml:space="preserve"> obtener </w:t>
      </w:r>
      <w:r w:rsidR="004D5265" w:rsidRPr="008A4B39">
        <w:rPr>
          <w:rFonts w:cs="Arial"/>
          <w:lang w:val="es-US"/>
        </w:rPr>
        <w:t>información</w:t>
      </w:r>
      <w:r w:rsidR="00E829A8" w:rsidRPr="008A4B39">
        <w:rPr>
          <w:rFonts w:cs="Arial"/>
          <w:lang w:val="es-US"/>
        </w:rPr>
        <w:t xml:space="preserve"> </w:t>
      </w:r>
      <w:r w:rsidRPr="008A4B39">
        <w:rPr>
          <w:rFonts w:cs="Arial"/>
          <w:lang w:val="es-US"/>
        </w:rPr>
        <w:t xml:space="preserve">en </w:t>
      </w:r>
      <w:r w:rsidR="00E829A8" w:rsidRPr="008A4B39">
        <w:rPr>
          <w:rFonts w:cs="Arial"/>
          <w:lang w:val="es-US"/>
        </w:rPr>
        <w:t>e</w:t>
      </w:r>
      <w:r w:rsidRPr="008A4B39">
        <w:rPr>
          <w:rFonts w:cs="Arial"/>
          <w:lang w:val="es-US"/>
        </w:rPr>
        <w:t xml:space="preserve">l proceso de </w:t>
      </w:r>
      <w:r w:rsidR="004D5265" w:rsidRPr="008A4B39">
        <w:rPr>
          <w:rFonts w:cs="Arial"/>
          <w:lang w:val="es-US"/>
        </w:rPr>
        <w:t xml:space="preserve">trámite de </w:t>
      </w:r>
      <w:r w:rsidRPr="008A4B39">
        <w:rPr>
          <w:rFonts w:cs="Arial"/>
          <w:lang w:val="es-US"/>
        </w:rPr>
        <w:t>queja</w:t>
      </w:r>
      <w:r w:rsidR="004D5265" w:rsidRPr="008A4B39">
        <w:rPr>
          <w:rFonts w:cs="Arial"/>
          <w:lang w:val="es-US"/>
        </w:rPr>
        <w:t>s</w:t>
      </w:r>
      <w:r w:rsidR="00E829A8" w:rsidRPr="008A4B39">
        <w:rPr>
          <w:rFonts w:cs="Arial"/>
          <w:lang w:val="es-US"/>
        </w:rPr>
        <w:t xml:space="preserve"> contact</w:t>
      </w:r>
      <w:r w:rsidRPr="008A4B39">
        <w:rPr>
          <w:rFonts w:cs="Arial"/>
          <w:lang w:val="es-US"/>
        </w:rPr>
        <w:t>a</w:t>
      </w:r>
      <w:r w:rsidR="00E829A8" w:rsidRPr="008A4B39">
        <w:rPr>
          <w:rFonts w:cs="Arial"/>
          <w:lang w:val="es-US"/>
        </w:rPr>
        <w:t>n</w:t>
      </w:r>
      <w:r w:rsidRPr="008A4B39">
        <w:rPr>
          <w:rFonts w:cs="Arial"/>
          <w:lang w:val="es-US"/>
        </w:rPr>
        <w:t>do</w:t>
      </w:r>
      <w:r w:rsidR="00E829A8" w:rsidRPr="008A4B39">
        <w:rPr>
          <w:rFonts w:cs="Arial"/>
          <w:lang w:val="es-US"/>
        </w:rPr>
        <w:t xml:space="preserve"> </w:t>
      </w:r>
      <w:r w:rsidR="004D5265" w:rsidRPr="008A4B39">
        <w:rPr>
          <w:rFonts w:cs="Arial"/>
          <w:lang w:val="es-US"/>
        </w:rPr>
        <w:t>a</w:t>
      </w:r>
      <w:r w:rsidRPr="008A4B39">
        <w:rPr>
          <w:rFonts w:cs="Arial"/>
          <w:lang w:val="es-US"/>
        </w:rPr>
        <w:t>l Gerente de</w:t>
      </w:r>
      <w:r w:rsidR="00E829A8" w:rsidRPr="008A4B39">
        <w:rPr>
          <w:rFonts w:cs="Arial"/>
          <w:lang w:val="es-US"/>
        </w:rPr>
        <w:t xml:space="preserve"> </w:t>
      </w:r>
      <w:r w:rsidR="004D5265" w:rsidRPr="008A4B39">
        <w:rPr>
          <w:rFonts w:cs="Arial"/>
          <w:lang w:val="es-US"/>
        </w:rPr>
        <w:t>O</w:t>
      </w:r>
      <w:r w:rsidRPr="008A4B39">
        <w:rPr>
          <w:rFonts w:cs="Arial"/>
          <w:lang w:val="es-US"/>
        </w:rPr>
        <w:t xml:space="preserve">peraciones de </w:t>
      </w:r>
      <w:proofErr w:type="spellStart"/>
      <w:r w:rsidR="00E829A8" w:rsidRPr="008A4B39">
        <w:rPr>
          <w:rFonts w:cs="Arial"/>
          <w:lang w:val="es-US"/>
        </w:rPr>
        <w:t>Paratransit</w:t>
      </w:r>
      <w:r w:rsidRPr="008A4B39">
        <w:rPr>
          <w:rFonts w:cs="Arial"/>
          <w:lang w:val="es-US"/>
        </w:rPr>
        <w:t>o</w:t>
      </w:r>
      <w:proofErr w:type="spellEnd"/>
      <w:r w:rsidRPr="008A4B39">
        <w:rPr>
          <w:rFonts w:cs="Arial"/>
          <w:lang w:val="es-US"/>
        </w:rPr>
        <w:t xml:space="preserve"> y</w:t>
      </w:r>
      <w:r w:rsidR="00E829A8" w:rsidRPr="008A4B39">
        <w:rPr>
          <w:rFonts w:cs="Arial"/>
          <w:lang w:val="es-US"/>
        </w:rPr>
        <w:t xml:space="preserve"> reque</w:t>
      </w:r>
      <w:r w:rsidRPr="008A4B39">
        <w:rPr>
          <w:rFonts w:cs="Arial"/>
          <w:lang w:val="es-US"/>
        </w:rPr>
        <w:t>r</w:t>
      </w:r>
      <w:r w:rsidR="00E829A8" w:rsidRPr="008A4B39">
        <w:rPr>
          <w:rFonts w:cs="Arial"/>
          <w:lang w:val="es-US"/>
        </w:rPr>
        <w:t>i</w:t>
      </w:r>
      <w:r w:rsidRPr="008A4B39">
        <w:rPr>
          <w:rFonts w:cs="Arial"/>
          <w:lang w:val="es-US"/>
        </w:rPr>
        <w:t>r</w:t>
      </w:r>
      <w:r w:rsidR="00E829A8" w:rsidRPr="008A4B39">
        <w:rPr>
          <w:rFonts w:cs="Arial"/>
          <w:lang w:val="es-US"/>
        </w:rPr>
        <w:t xml:space="preserve"> </w:t>
      </w:r>
      <w:r w:rsidRPr="008A4B39">
        <w:rPr>
          <w:rFonts w:cs="Arial"/>
          <w:lang w:val="es-US"/>
        </w:rPr>
        <w:t xml:space="preserve">una </w:t>
      </w:r>
      <w:r w:rsidR="00E829A8" w:rsidRPr="008A4B39">
        <w:rPr>
          <w:rFonts w:cs="Arial"/>
          <w:lang w:val="es-US"/>
        </w:rPr>
        <w:t>cop</w:t>
      </w:r>
      <w:r w:rsidRPr="008A4B39">
        <w:rPr>
          <w:rFonts w:cs="Arial"/>
          <w:lang w:val="es-US"/>
        </w:rPr>
        <w:t xml:space="preserve">ia de nuestro Procedimiento de </w:t>
      </w:r>
      <w:r w:rsidR="004D5265" w:rsidRPr="008A4B39">
        <w:rPr>
          <w:rFonts w:cs="Arial"/>
          <w:lang w:val="es-US"/>
        </w:rPr>
        <w:t>Trámite de quejas</w:t>
      </w:r>
      <w:r w:rsidR="00E829A8" w:rsidRPr="008A4B39">
        <w:rPr>
          <w:rFonts w:cs="Arial"/>
          <w:lang w:val="es-US"/>
        </w:rPr>
        <w:t>.</w:t>
      </w:r>
    </w:p>
    <w:p w14:paraId="35BF7534" w14:textId="77777777" w:rsidR="00E829A8" w:rsidRPr="008A4B39" w:rsidRDefault="00E829A8" w:rsidP="00E829A8">
      <w:pPr>
        <w:rPr>
          <w:rFonts w:cs="Arial"/>
          <w:lang w:val="es-US"/>
        </w:rPr>
      </w:pPr>
    </w:p>
    <w:p w14:paraId="0D0018C5" w14:textId="77777777" w:rsidR="00E829A8" w:rsidRPr="008A4B39" w:rsidRDefault="005E171D" w:rsidP="00E829A8">
      <w:pPr>
        <w:rPr>
          <w:rFonts w:cs="Arial"/>
          <w:lang w:val="es-US"/>
        </w:rPr>
      </w:pPr>
      <w:r w:rsidRPr="008A4B39">
        <w:rPr>
          <w:rFonts w:cs="Arial"/>
          <w:lang w:val="es-US"/>
        </w:rPr>
        <w:t>O</w:t>
      </w:r>
    </w:p>
    <w:p w14:paraId="57C2FEFA" w14:textId="77777777" w:rsidR="00E829A8" w:rsidRPr="008A4B39" w:rsidRDefault="00E829A8" w:rsidP="00E829A8">
      <w:pPr>
        <w:rPr>
          <w:rFonts w:cs="Arial"/>
          <w:lang w:val="es-US"/>
        </w:rPr>
      </w:pPr>
    </w:p>
    <w:p w14:paraId="6EBCAC9C" w14:textId="77777777" w:rsidR="00E829A8" w:rsidRPr="008A4B39" w:rsidRDefault="004D5265" w:rsidP="00E829A8">
      <w:pPr>
        <w:rPr>
          <w:rFonts w:cs="Arial"/>
          <w:b/>
          <w:lang w:val="es-US"/>
        </w:rPr>
      </w:pPr>
      <w:r w:rsidRPr="008A4B39">
        <w:rPr>
          <w:rFonts w:cs="Arial"/>
          <w:szCs w:val="24"/>
          <w:lang w:val="es-ES_tradnl"/>
        </w:rPr>
        <w:t xml:space="preserve">Usted puede llamar a la línea de la Comisión para Transportación </w:t>
      </w:r>
      <w:r w:rsidR="00AE1117" w:rsidRPr="008A4B39">
        <w:rPr>
          <w:rFonts w:cs="Arial"/>
          <w:szCs w:val="24"/>
          <w:lang w:val="es-ES_tradnl"/>
        </w:rPr>
        <w:t>a Desfavorecidos</w:t>
      </w:r>
      <w:r w:rsidRPr="008A4B39">
        <w:rPr>
          <w:rFonts w:cs="Arial"/>
          <w:szCs w:val="24"/>
          <w:lang w:val="es-ES_tradnl"/>
        </w:rPr>
        <w:t xml:space="preserve"> de la Florida al:  </w:t>
      </w:r>
      <w:r w:rsidR="00E829A8" w:rsidRPr="008A4B39">
        <w:rPr>
          <w:rFonts w:cs="Arial"/>
          <w:b/>
          <w:lang w:val="es-US"/>
        </w:rPr>
        <w:t>1-800-983-2435.</w:t>
      </w:r>
    </w:p>
    <w:p w14:paraId="5736DD2C" w14:textId="060D99E5" w:rsidR="00B614D5" w:rsidRPr="008A4B39" w:rsidRDefault="00B614D5" w:rsidP="00E829A8">
      <w:pPr>
        <w:rPr>
          <w:rFonts w:cs="Arial"/>
          <w:lang w:val="es-US"/>
        </w:rPr>
      </w:pPr>
    </w:p>
    <w:p w14:paraId="52D59060" w14:textId="7FB5F85A" w:rsidR="000E21DF" w:rsidRPr="008A4B39" w:rsidRDefault="000E21DF" w:rsidP="00E829A8">
      <w:pPr>
        <w:rPr>
          <w:rFonts w:cs="Arial"/>
          <w:lang w:val="es-US"/>
        </w:rPr>
      </w:pPr>
    </w:p>
    <w:p w14:paraId="030591C1" w14:textId="107B6A24" w:rsidR="000E21DF" w:rsidRDefault="000E21DF" w:rsidP="00E829A8">
      <w:pPr>
        <w:rPr>
          <w:rFonts w:cs="Arial"/>
          <w:lang w:val="es-US"/>
        </w:rPr>
      </w:pPr>
    </w:p>
    <w:p w14:paraId="69A3AC03" w14:textId="470ACD20" w:rsidR="008A4B39" w:rsidRDefault="008A4B39" w:rsidP="00E829A8">
      <w:pPr>
        <w:rPr>
          <w:rFonts w:cs="Arial"/>
          <w:lang w:val="es-US"/>
        </w:rPr>
      </w:pPr>
    </w:p>
    <w:p w14:paraId="046C1CE5" w14:textId="429D2F9E" w:rsidR="008A4B39" w:rsidRDefault="008A4B39" w:rsidP="00E829A8">
      <w:pPr>
        <w:rPr>
          <w:rFonts w:cs="Arial"/>
          <w:lang w:val="es-US"/>
        </w:rPr>
      </w:pPr>
    </w:p>
    <w:p w14:paraId="64096419" w14:textId="77777777" w:rsidR="008A4B39" w:rsidRPr="008A4B39" w:rsidRDefault="008A4B39" w:rsidP="00E829A8">
      <w:pPr>
        <w:rPr>
          <w:rFonts w:cs="Arial"/>
          <w:lang w:val="es-US"/>
        </w:rPr>
      </w:pPr>
    </w:p>
    <w:p w14:paraId="5233C3ED" w14:textId="26F02C76" w:rsidR="000E21DF" w:rsidRPr="008A4B39" w:rsidRDefault="000E21DF" w:rsidP="00E829A8">
      <w:pPr>
        <w:rPr>
          <w:rFonts w:cs="Arial"/>
          <w:lang w:val="es-US"/>
        </w:rPr>
      </w:pPr>
    </w:p>
    <w:p w14:paraId="66E67F76" w14:textId="33B4AE7B" w:rsidR="000E21DF" w:rsidRPr="008A4B39" w:rsidRDefault="000E21DF" w:rsidP="00E829A8">
      <w:pPr>
        <w:rPr>
          <w:rFonts w:cs="Arial"/>
          <w:lang w:val="es-US"/>
        </w:rPr>
      </w:pPr>
    </w:p>
    <w:p w14:paraId="35966BA4" w14:textId="66AC4CF1" w:rsidR="000E21DF" w:rsidRPr="008A4B39" w:rsidRDefault="000E21DF" w:rsidP="00E829A8">
      <w:pPr>
        <w:rPr>
          <w:rFonts w:cs="Arial"/>
          <w:lang w:val="es-US"/>
        </w:rPr>
      </w:pPr>
    </w:p>
    <w:p w14:paraId="7B1095A2" w14:textId="4649711F" w:rsidR="000E21DF" w:rsidRPr="008A4B39" w:rsidRDefault="000E21DF" w:rsidP="00E829A8">
      <w:pPr>
        <w:rPr>
          <w:rFonts w:cs="Arial"/>
          <w:lang w:val="es-US"/>
        </w:rPr>
      </w:pPr>
    </w:p>
    <w:p w14:paraId="0A85831D" w14:textId="3F03A2A3" w:rsidR="000E21DF" w:rsidRPr="008A4B39" w:rsidRDefault="000E21DF" w:rsidP="00E829A8">
      <w:pPr>
        <w:rPr>
          <w:rFonts w:cs="Arial"/>
          <w:lang w:val="es-US"/>
        </w:rPr>
      </w:pPr>
    </w:p>
    <w:p w14:paraId="09831C69" w14:textId="05E5AFC8" w:rsidR="000E21DF" w:rsidRPr="008A4B39" w:rsidRDefault="000E21DF" w:rsidP="00E829A8">
      <w:pPr>
        <w:rPr>
          <w:rFonts w:cs="Arial"/>
          <w:lang w:val="es-US"/>
        </w:rPr>
      </w:pPr>
    </w:p>
    <w:p w14:paraId="0DBC1B68" w14:textId="57628F25" w:rsidR="00E829A8" w:rsidRPr="008A4B39" w:rsidRDefault="000E21DF" w:rsidP="00E829A8">
      <w:pPr>
        <w:jc w:val="center"/>
        <w:rPr>
          <w:rFonts w:cs="Arial"/>
          <w:b/>
          <w:i/>
          <w:iCs/>
          <w:lang w:val="es-US"/>
        </w:rPr>
      </w:pPr>
      <w:r w:rsidRPr="008A4B39">
        <w:rPr>
          <w:rFonts w:cs="Arial"/>
          <w:b/>
          <w:i/>
          <w:iCs/>
          <w:lang w:val="es-US"/>
        </w:rPr>
        <w:lastRenderedPageBreak/>
        <w:t>F</w:t>
      </w:r>
      <w:r w:rsidR="00CF7DC7" w:rsidRPr="008A4B39">
        <w:rPr>
          <w:rFonts w:cs="Arial"/>
          <w:b/>
          <w:i/>
          <w:iCs/>
          <w:lang w:val="es-US"/>
        </w:rPr>
        <w:t>orma de Recibo de Reconocimiento</w:t>
      </w:r>
    </w:p>
    <w:p w14:paraId="04741B42" w14:textId="77777777" w:rsidR="00E829A8" w:rsidRPr="008A4B39" w:rsidRDefault="00E63550" w:rsidP="00E829A8">
      <w:pPr>
        <w:jc w:val="center"/>
        <w:rPr>
          <w:rFonts w:cs="Arial"/>
          <w:lang w:val="es-US"/>
        </w:rPr>
      </w:pPr>
      <w:r w:rsidRPr="008A4B39">
        <w:rPr>
          <w:rFonts w:cs="Arial"/>
          <w:b/>
          <w:i/>
          <w:iCs/>
          <w:lang w:val="es-US"/>
        </w:rPr>
        <w:t>CAT C</w:t>
      </w:r>
      <w:r w:rsidR="00A516ED" w:rsidRPr="008A4B39">
        <w:rPr>
          <w:rFonts w:cs="Arial"/>
          <w:b/>
          <w:i/>
          <w:iCs/>
          <w:lang w:val="es-US"/>
        </w:rPr>
        <w:t>ONNECT</w:t>
      </w:r>
    </w:p>
    <w:p w14:paraId="75466879" w14:textId="77777777" w:rsidR="00E829A8" w:rsidRPr="008A4B39" w:rsidRDefault="00E829A8" w:rsidP="00E829A8">
      <w:pPr>
        <w:rPr>
          <w:rFonts w:cs="Arial"/>
          <w:lang w:val="es-US"/>
        </w:rPr>
      </w:pPr>
    </w:p>
    <w:p w14:paraId="2922DE53" w14:textId="77777777" w:rsidR="00E829A8" w:rsidRPr="008A4B39" w:rsidRDefault="00CF7DC7" w:rsidP="00E829A8">
      <w:pPr>
        <w:rPr>
          <w:rFonts w:cs="Arial"/>
          <w:lang w:val="es-US"/>
        </w:rPr>
      </w:pPr>
      <w:r w:rsidRPr="008A4B39">
        <w:rPr>
          <w:rFonts w:cs="Arial"/>
          <w:lang w:val="es-US"/>
        </w:rPr>
        <w:t>La información</w:t>
      </w:r>
      <w:r w:rsidR="00E829A8" w:rsidRPr="008A4B39">
        <w:rPr>
          <w:rFonts w:cs="Arial"/>
          <w:lang w:val="es-US"/>
        </w:rPr>
        <w:t xml:space="preserve"> </w:t>
      </w:r>
      <w:r w:rsidRPr="008A4B39">
        <w:rPr>
          <w:rFonts w:cs="Arial"/>
          <w:lang w:val="es-US"/>
        </w:rPr>
        <w:t>provista e</w:t>
      </w:r>
      <w:r w:rsidR="00E829A8" w:rsidRPr="008A4B39">
        <w:rPr>
          <w:rFonts w:cs="Arial"/>
          <w:lang w:val="es-US"/>
        </w:rPr>
        <w:t xml:space="preserve">n </w:t>
      </w:r>
      <w:r w:rsidRPr="008A4B39">
        <w:rPr>
          <w:rFonts w:cs="Arial"/>
          <w:lang w:val="es-US"/>
        </w:rPr>
        <w:t>esta guía e</w:t>
      </w:r>
      <w:r w:rsidR="00E829A8" w:rsidRPr="008A4B39">
        <w:rPr>
          <w:rFonts w:cs="Arial"/>
          <w:lang w:val="es-US"/>
        </w:rPr>
        <w:t>s</w:t>
      </w:r>
      <w:r w:rsidRPr="008A4B39">
        <w:rPr>
          <w:rFonts w:cs="Arial"/>
          <w:lang w:val="es-US"/>
        </w:rPr>
        <w:t xml:space="preserve"> u</w:t>
      </w:r>
      <w:r w:rsidR="00E829A8" w:rsidRPr="008A4B39">
        <w:rPr>
          <w:rFonts w:cs="Arial"/>
          <w:lang w:val="es-US"/>
        </w:rPr>
        <w:t xml:space="preserve">n </w:t>
      </w:r>
      <w:r w:rsidRPr="008A4B39">
        <w:rPr>
          <w:rFonts w:cs="Arial"/>
          <w:lang w:val="es-US"/>
        </w:rPr>
        <w:t>factor importante en ayudarle a entender s</w:t>
      </w:r>
      <w:r w:rsidR="00E829A8" w:rsidRPr="008A4B39">
        <w:rPr>
          <w:rFonts w:cs="Arial"/>
          <w:lang w:val="es-US"/>
        </w:rPr>
        <w:t>u</w:t>
      </w:r>
      <w:r w:rsidRPr="008A4B39">
        <w:rPr>
          <w:rFonts w:cs="Arial"/>
          <w:lang w:val="es-US"/>
        </w:rPr>
        <w:t>s opciones de transportación</w:t>
      </w:r>
      <w:r w:rsidR="00E829A8" w:rsidRPr="008A4B39">
        <w:rPr>
          <w:rFonts w:cs="Arial"/>
          <w:lang w:val="es-US"/>
        </w:rPr>
        <w:t xml:space="preserve">.  </w:t>
      </w:r>
      <w:r w:rsidRPr="008A4B39">
        <w:rPr>
          <w:rFonts w:cs="Arial"/>
          <w:lang w:val="es-US"/>
        </w:rPr>
        <w:t xml:space="preserve">Le animamos a que la lea </w:t>
      </w:r>
      <w:r w:rsidR="00E829A8" w:rsidRPr="008A4B39">
        <w:rPr>
          <w:rFonts w:cs="Arial"/>
          <w:lang w:val="es-US"/>
        </w:rPr>
        <w:t>complet</w:t>
      </w:r>
      <w:r w:rsidRPr="008A4B39">
        <w:rPr>
          <w:rFonts w:cs="Arial"/>
          <w:lang w:val="es-US"/>
        </w:rPr>
        <w:t xml:space="preserve">amente y </w:t>
      </w:r>
      <w:r w:rsidR="00E829A8" w:rsidRPr="008A4B39">
        <w:rPr>
          <w:rFonts w:cs="Arial"/>
          <w:lang w:val="es-US"/>
        </w:rPr>
        <w:t>contact</w:t>
      </w:r>
      <w:r w:rsidRPr="008A4B39">
        <w:rPr>
          <w:rFonts w:cs="Arial"/>
          <w:lang w:val="es-US"/>
        </w:rPr>
        <w:t>e</w:t>
      </w:r>
      <w:r w:rsidR="00E829A8" w:rsidRPr="008A4B39">
        <w:rPr>
          <w:rFonts w:cs="Arial"/>
          <w:lang w:val="es-US"/>
        </w:rPr>
        <w:t xml:space="preserve"> </w:t>
      </w:r>
      <w:r w:rsidRPr="008A4B39">
        <w:rPr>
          <w:rFonts w:cs="Arial"/>
          <w:lang w:val="es-US"/>
        </w:rPr>
        <w:t xml:space="preserve">a un empleado </w:t>
      </w:r>
      <w:r w:rsidR="000555E4" w:rsidRPr="008A4B39">
        <w:rPr>
          <w:rFonts w:cs="Arial"/>
          <w:lang w:val="es-US"/>
        </w:rPr>
        <w:t>de CAT</w:t>
      </w:r>
      <w:r w:rsidR="00E63550" w:rsidRPr="008A4B39">
        <w:rPr>
          <w:rFonts w:cs="Arial"/>
          <w:lang w:val="es-US"/>
        </w:rPr>
        <w:t xml:space="preserve"> C</w:t>
      </w:r>
      <w:r w:rsidR="00B56982" w:rsidRPr="008A4B39">
        <w:rPr>
          <w:rFonts w:cs="Arial"/>
          <w:lang w:val="es-US"/>
        </w:rPr>
        <w:t>ONNECT</w:t>
      </w:r>
      <w:r w:rsidR="00E829A8" w:rsidRPr="008A4B39">
        <w:rPr>
          <w:rFonts w:cs="Arial"/>
          <w:lang w:val="es-US"/>
        </w:rPr>
        <w:t xml:space="preserve"> </w:t>
      </w:r>
      <w:r w:rsidRPr="008A4B39">
        <w:rPr>
          <w:rFonts w:cs="Arial"/>
          <w:lang w:val="es-US"/>
        </w:rPr>
        <w:t>si tiene alguna pregunta con relación a la información contenida en este libreto</w:t>
      </w:r>
      <w:r w:rsidR="00E829A8" w:rsidRPr="008A4B39">
        <w:rPr>
          <w:rFonts w:cs="Arial"/>
          <w:lang w:val="es-US"/>
        </w:rPr>
        <w:t xml:space="preserve">. </w:t>
      </w:r>
    </w:p>
    <w:p w14:paraId="39B7CD13" w14:textId="77777777" w:rsidR="00E829A8" w:rsidRPr="008A4B39" w:rsidRDefault="00E829A8" w:rsidP="00E829A8">
      <w:pPr>
        <w:rPr>
          <w:rFonts w:cs="Arial"/>
          <w:lang w:val="es-US"/>
        </w:rPr>
      </w:pPr>
    </w:p>
    <w:p w14:paraId="5B433136" w14:textId="77777777" w:rsidR="00E829A8" w:rsidRPr="008A4B39" w:rsidRDefault="00CF7DC7" w:rsidP="00E829A8">
      <w:pPr>
        <w:rPr>
          <w:rFonts w:cs="Arial"/>
          <w:bCs/>
          <w:lang w:val="es-US"/>
        </w:rPr>
      </w:pPr>
      <w:r w:rsidRPr="008A4B39">
        <w:rPr>
          <w:rFonts w:cs="Arial"/>
          <w:bCs/>
          <w:lang w:val="es-US"/>
        </w:rPr>
        <w:t xml:space="preserve">Es </w:t>
      </w:r>
      <w:r w:rsidR="00E829A8" w:rsidRPr="008A4B39">
        <w:rPr>
          <w:rFonts w:cs="Arial"/>
          <w:bCs/>
          <w:lang w:val="es-US"/>
        </w:rPr>
        <w:t>important</w:t>
      </w:r>
      <w:r w:rsidRPr="008A4B39">
        <w:rPr>
          <w:rFonts w:cs="Arial"/>
          <w:bCs/>
          <w:lang w:val="es-US"/>
        </w:rPr>
        <w:t>e</w:t>
      </w:r>
      <w:r w:rsidR="00E829A8" w:rsidRPr="008A4B39">
        <w:rPr>
          <w:rFonts w:cs="Arial"/>
          <w:bCs/>
          <w:lang w:val="es-US"/>
        </w:rPr>
        <w:t xml:space="preserve"> </w:t>
      </w:r>
      <w:r w:rsidRPr="008A4B39">
        <w:rPr>
          <w:rFonts w:cs="Arial"/>
          <w:bCs/>
          <w:lang w:val="es-US"/>
        </w:rPr>
        <w:t xml:space="preserve">para los empleados de </w:t>
      </w:r>
      <w:r w:rsidR="00E63550" w:rsidRPr="008A4B39">
        <w:rPr>
          <w:rFonts w:cs="Arial"/>
          <w:bCs/>
          <w:lang w:val="es-US"/>
        </w:rPr>
        <w:t>CAT C</w:t>
      </w:r>
      <w:r w:rsidR="00B56982" w:rsidRPr="008A4B39">
        <w:rPr>
          <w:rFonts w:cs="Arial"/>
          <w:bCs/>
          <w:lang w:val="es-US"/>
        </w:rPr>
        <w:t>ONNECT</w:t>
      </w:r>
      <w:r w:rsidR="00E829A8" w:rsidRPr="008A4B39">
        <w:rPr>
          <w:rFonts w:cs="Arial"/>
          <w:bCs/>
          <w:lang w:val="es-US"/>
        </w:rPr>
        <w:t xml:space="preserve"> </w:t>
      </w:r>
      <w:r w:rsidRPr="008A4B39">
        <w:rPr>
          <w:rFonts w:cs="Arial"/>
          <w:bCs/>
          <w:lang w:val="es-US"/>
        </w:rPr>
        <w:t xml:space="preserve">saber que usted </w:t>
      </w:r>
      <w:r w:rsidR="000555E4" w:rsidRPr="008A4B39">
        <w:rPr>
          <w:rFonts w:cs="Arial"/>
          <w:bCs/>
          <w:lang w:val="es-US"/>
        </w:rPr>
        <w:t>ha</w:t>
      </w:r>
      <w:r w:rsidRPr="008A4B39">
        <w:rPr>
          <w:rFonts w:cs="Arial"/>
          <w:bCs/>
          <w:lang w:val="es-US"/>
        </w:rPr>
        <w:t xml:space="preserve"> </w:t>
      </w:r>
      <w:r w:rsidR="00AF708C" w:rsidRPr="008A4B39">
        <w:rPr>
          <w:rFonts w:cs="Arial"/>
          <w:bCs/>
          <w:lang w:val="es-US"/>
        </w:rPr>
        <w:t>recibido</w:t>
      </w:r>
      <w:r w:rsidR="00E829A8" w:rsidRPr="008A4B39">
        <w:rPr>
          <w:rFonts w:cs="Arial"/>
          <w:bCs/>
          <w:lang w:val="es-US"/>
        </w:rPr>
        <w:t xml:space="preserve"> </w:t>
      </w:r>
      <w:r w:rsidRPr="008A4B39">
        <w:rPr>
          <w:rFonts w:cs="Arial"/>
          <w:bCs/>
          <w:lang w:val="es-US"/>
        </w:rPr>
        <w:t>e</w:t>
      </w:r>
      <w:r w:rsidR="00E829A8" w:rsidRPr="008A4B39">
        <w:rPr>
          <w:rFonts w:cs="Arial"/>
          <w:bCs/>
          <w:lang w:val="es-US"/>
        </w:rPr>
        <w:t>s</w:t>
      </w:r>
      <w:r w:rsidRPr="008A4B39">
        <w:rPr>
          <w:rFonts w:cs="Arial"/>
          <w:bCs/>
          <w:lang w:val="es-US"/>
        </w:rPr>
        <w:t>te</w:t>
      </w:r>
      <w:r w:rsidR="00E829A8" w:rsidRPr="008A4B39">
        <w:rPr>
          <w:rFonts w:cs="Arial"/>
          <w:bCs/>
          <w:lang w:val="es-US"/>
        </w:rPr>
        <w:t xml:space="preserve"> </w:t>
      </w:r>
      <w:r w:rsidR="00AF708C" w:rsidRPr="008A4B39">
        <w:rPr>
          <w:rFonts w:cs="Arial"/>
          <w:bCs/>
          <w:lang w:val="es-US"/>
        </w:rPr>
        <w:t>Guía</w:t>
      </w:r>
      <w:r w:rsidRPr="008A4B39">
        <w:rPr>
          <w:rFonts w:cs="Arial"/>
          <w:bCs/>
          <w:lang w:val="es-US"/>
        </w:rPr>
        <w:t xml:space="preserve"> de Pasajeros</w:t>
      </w:r>
      <w:r w:rsidR="00E829A8" w:rsidRPr="008A4B39">
        <w:rPr>
          <w:rFonts w:cs="Arial"/>
          <w:bCs/>
          <w:lang w:val="es-US"/>
        </w:rPr>
        <w:t>.  P</w:t>
      </w:r>
      <w:r w:rsidRPr="008A4B39">
        <w:rPr>
          <w:rFonts w:cs="Arial"/>
          <w:bCs/>
          <w:lang w:val="es-US"/>
        </w:rPr>
        <w:t>or Favor firme su nombre debajo</w:t>
      </w:r>
      <w:r w:rsidR="00E829A8" w:rsidRPr="008A4B39">
        <w:rPr>
          <w:rFonts w:cs="Arial"/>
          <w:bCs/>
          <w:lang w:val="es-US"/>
        </w:rPr>
        <w:t xml:space="preserve">, </w:t>
      </w:r>
      <w:r w:rsidRPr="008A4B39">
        <w:rPr>
          <w:rFonts w:cs="Arial"/>
          <w:bCs/>
          <w:lang w:val="es-US"/>
        </w:rPr>
        <w:t>separe esta página y devuélvala a</w:t>
      </w:r>
      <w:r w:rsidR="00E829A8" w:rsidRPr="008A4B39">
        <w:rPr>
          <w:rFonts w:cs="Arial"/>
          <w:bCs/>
          <w:lang w:val="es-US"/>
        </w:rPr>
        <w:t xml:space="preserve"> </w:t>
      </w:r>
      <w:r w:rsidR="00E63550" w:rsidRPr="008A4B39">
        <w:rPr>
          <w:rFonts w:cs="Arial"/>
          <w:bCs/>
          <w:lang w:val="es-US"/>
        </w:rPr>
        <w:t>CAT C</w:t>
      </w:r>
      <w:r w:rsidR="00B56982" w:rsidRPr="008A4B39">
        <w:rPr>
          <w:rFonts w:cs="Arial"/>
          <w:bCs/>
          <w:lang w:val="es-US"/>
        </w:rPr>
        <w:t>ONNECT</w:t>
      </w:r>
      <w:r w:rsidR="00E829A8" w:rsidRPr="008A4B39">
        <w:rPr>
          <w:rFonts w:cs="Arial"/>
          <w:bCs/>
          <w:lang w:val="es-US"/>
        </w:rPr>
        <w:t>.</w:t>
      </w:r>
    </w:p>
    <w:p w14:paraId="3BC3C041" w14:textId="77777777" w:rsidR="00E829A8" w:rsidRPr="008A4B39" w:rsidRDefault="00E829A8" w:rsidP="00E829A8">
      <w:pPr>
        <w:rPr>
          <w:rFonts w:cs="Arial"/>
          <w:lang w:val="es-US"/>
        </w:rPr>
      </w:pPr>
    </w:p>
    <w:p w14:paraId="5FB35D12" w14:textId="77777777" w:rsidR="00E829A8" w:rsidRPr="008A4B39" w:rsidRDefault="00E829A8" w:rsidP="00E829A8">
      <w:pPr>
        <w:rPr>
          <w:rFonts w:cs="Arial"/>
          <w:lang w:val="es-US"/>
        </w:rPr>
      </w:pPr>
      <w:r w:rsidRPr="008A4B39">
        <w:rPr>
          <w:rFonts w:cs="Arial"/>
          <w:u w:val="single"/>
          <w:lang w:val="es-US"/>
        </w:rPr>
        <w:tab/>
      </w:r>
      <w:r w:rsidRPr="008A4B39">
        <w:rPr>
          <w:rFonts w:cs="Arial"/>
          <w:u w:val="single"/>
          <w:lang w:val="es-US"/>
        </w:rPr>
        <w:tab/>
      </w:r>
      <w:r w:rsidRPr="008A4B39">
        <w:rPr>
          <w:rFonts w:cs="Arial"/>
          <w:u w:val="single"/>
          <w:lang w:val="es-US"/>
        </w:rPr>
        <w:tab/>
      </w:r>
      <w:r w:rsidRPr="008A4B39">
        <w:rPr>
          <w:rFonts w:cs="Arial"/>
          <w:u w:val="single"/>
          <w:lang w:val="es-US"/>
        </w:rPr>
        <w:tab/>
      </w:r>
      <w:r w:rsidRPr="008A4B39">
        <w:rPr>
          <w:rFonts w:cs="Arial"/>
          <w:lang w:val="es-US"/>
        </w:rPr>
        <w:tab/>
      </w:r>
      <w:r w:rsidRPr="008A4B39">
        <w:rPr>
          <w:rFonts w:cs="Arial"/>
          <w:u w:val="single"/>
          <w:lang w:val="es-US"/>
        </w:rPr>
        <w:tab/>
      </w:r>
      <w:r w:rsidRPr="008A4B39">
        <w:rPr>
          <w:rFonts w:cs="Arial"/>
          <w:u w:val="single"/>
          <w:lang w:val="es-US"/>
        </w:rPr>
        <w:tab/>
      </w:r>
    </w:p>
    <w:p w14:paraId="7F06651C" w14:textId="77777777" w:rsidR="00E829A8" w:rsidRPr="008A4B39" w:rsidRDefault="00CF7DC7" w:rsidP="00E829A8">
      <w:pPr>
        <w:rPr>
          <w:rFonts w:cs="Arial"/>
          <w:lang w:val="es-US"/>
        </w:rPr>
      </w:pPr>
      <w:r w:rsidRPr="008A4B39">
        <w:rPr>
          <w:rFonts w:cs="Arial"/>
          <w:lang w:val="es-US"/>
        </w:rPr>
        <w:t>Firma del Cliente</w:t>
      </w:r>
      <w:r w:rsidR="00E829A8" w:rsidRPr="008A4B39">
        <w:rPr>
          <w:rFonts w:cs="Arial"/>
          <w:lang w:val="es-US"/>
        </w:rPr>
        <w:tab/>
      </w:r>
      <w:r w:rsidR="00E829A8" w:rsidRPr="008A4B39">
        <w:rPr>
          <w:rFonts w:cs="Arial"/>
          <w:lang w:val="es-US"/>
        </w:rPr>
        <w:tab/>
      </w:r>
      <w:r w:rsidR="00E829A8" w:rsidRPr="008A4B39">
        <w:rPr>
          <w:rFonts w:cs="Arial"/>
          <w:lang w:val="es-US"/>
        </w:rPr>
        <w:tab/>
      </w:r>
      <w:r w:rsidRPr="008A4B39">
        <w:rPr>
          <w:rFonts w:cs="Arial"/>
          <w:lang w:val="es-US"/>
        </w:rPr>
        <w:tab/>
        <w:t>F</w:t>
      </w:r>
      <w:r w:rsidR="00E829A8" w:rsidRPr="008A4B39">
        <w:rPr>
          <w:rFonts w:cs="Arial"/>
          <w:lang w:val="es-US"/>
        </w:rPr>
        <w:t>e</w:t>
      </w:r>
      <w:r w:rsidRPr="008A4B39">
        <w:rPr>
          <w:rFonts w:cs="Arial"/>
          <w:lang w:val="es-US"/>
        </w:rPr>
        <w:t>cha</w:t>
      </w:r>
      <w:r w:rsidR="00E829A8" w:rsidRPr="008A4B39">
        <w:rPr>
          <w:rFonts w:cs="Arial"/>
          <w:lang w:val="es-US"/>
        </w:rPr>
        <w:t xml:space="preserve">                         </w:t>
      </w:r>
    </w:p>
    <w:p w14:paraId="3361E0C1" w14:textId="77777777" w:rsidR="00E829A8" w:rsidRPr="008A4B39" w:rsidRDefault="00E829A8" w:rsidP="00E829A8">
      <w:pPr>
        <w:rPr>
          <w:rFonts w:cs="Arial"/>
          <w:lang w:val="es-US"/>
        </w:rPr>
      </w:pPr>
    </w:p>
    <w:p w14:paraId="4CF81013" w14:textId="77777777" w:rsidR="00E829A8" w:rsidRPr="008A4B39" w:rsidRDefault="00E829A8" w:rsidP="00E829A8">
      <w:pPr>
        <w:rPr>
          <w:rFonts w:cs="Arial"/>
          <w:lang w:val="es-US"/>
        </w:rPr>
      </w:pPr>
      <w:r w:rsidRPr="008A4B39">
        <w:rPr>
          <w:rFonts w:cs="Arial"/>
          <w:u w:val="single"/>
          <w:lang w:val="es-US"/>
        </w:rPr>
        <w:tab/>
      </w:r>
      <w:r w:rsidRPr="008A4B39">
        <w:rPr>
          <w:rFonts w:cs="Arial"/>
          <w:u w:val="single"/>
          <w:lang w:val="es-US"/>
        </w:rPr>
        <w:tab/>
      </w:r>
      <w:r w:rsidRPr="008A4B39">
        <w:rPr>
          <w:rFonts w:cs="Arial"/>
          <w:u w:val="single"/>
          <w:lang w:val="es-US"/>
        </w:rPr>
        <w:tab/>
      </w:r>
      <w:r w:rsidRPr="008A4B39">
        <w:rPr>
          <w:rFonts w:cs="Arial"/>
          <w:u w:val="single"/>
          <w:lang w:val="es-US"/>
        </w:rPr>
        <w:tab/>
      </w:r>
    </w:p>
    <w:p w14:paraId="638D7913" w14:textId="77777777" w:rsidR="00E829A8" w:rsidRPr="008A4B39" w:rsidRDefault="00E829A8" w:rsidP="00E829A8">
      <w:pPr>
        <w:rPr>
          <w:rFonts w:cs="Arial"/>
          <w:lang w:val="es-US"/>
        </w:rPr>
      </w:pPr>
      <w:r w:rsidRPr="008A4B39">
        <w:rPr>
          <w:rFonts w:cs="Arial"/>
          <w:lang w:val="es-US"/>
        </w:rPr>
        <w:t>N</w:t>
      </w:r>
      <w:r w:rsidR="00CF7DC7" w:rsidRPr="008A4B39">
        <w:rPr>
          <w:rFonts w:cs="Arial"/>
          <w:lang w:val="es-US"/>
        </w:rPr>
        <w:t>o</w:t>
      </w:r>
      <w:r w:rsidRPr="008A4B39">
        <w:rPr>
          <w:rFonts w:cs="Arial"/>
          <w:lang w:val="es-US"/>
        </w:rPr>
        <w:t>m</w:t>
      </w:r>
      <w:r w:rsidR="00CF7DC7" w:rsidRPr="008A4B39">
        <w:rPr>
          <w:rFonts w:cs="Arial"/>
          <w:lang w:val="es-US"/>
        </w:rPr>
        <w:t>br</w:t>
      </w:r>
      <w:r w:rsidRPr="008A4B39">
        <w:rPr>
          <w:rFonts w:cs="Arial"/>
          <w:lang w:val="es-US"/>
        </w:rPr>
        <w:t>e</w:t>
      </w:r>
      <w:r w:rsidR="00CF7DC7" w:rsidRPr="008A4B39">
        <w:rPr>
          <w:rFonts w:cs="Arial"/>
          <w:lang w:val="es-US"/>
        </w:rPr>
        <w:t xml:space="preserve"> completo</w:t>
      </w:r>
    </w:p>
    <w:p w14:paraId="456AB561" w14:textId="77777777" w:rsidR="00E829A8" w:rsidRPr="008A4B39" w:rsidRDefault="00E829A8" w:rsidP="00E829A8">
      <w:pPr>
        <w:rPr>
          <w:rFonts w:cs="Arial"/>
          <w:b/>
          <w:lang w:val="es-US"/>
        </w:rPr>
      </w:pPr>
    </w:p>
    <w:p w14:paraId="29BD1E29" w14:textId="77777777" w:rsidR="00E829A8" w:rsidRPr="008A4B39" w:rsidRDefault="00E829A8" w:rsidP="00E829A8">
      <w:pPr>
        <w:rPr>
          <w:rFonts w:cs="Arial"/>
          <w:b/>
          <w:lang w:val="es-US"/>
        </w:rPr>
      </w:pPr>
    </w:p>
    <w:p w14:paraId="573ACF27" w14:textId="77777777" w:rsidR="00E829A8" w:rsidRPr="008A4B39" w:rsidRDefault="00E63550" w:rsidP="00E829A8">
      <w:pPr>
        <w:jc w:val="center"/>
        <w:rPr>
          <w:rFonts w:cs="Arial"/>
          <w:b/>
          <w:lang w:val="es-US"/>
        </w:rPr>
      </w:pPr>
      <w:r w:rsidRPr="008A4B39">
        <w:rPr>
          <w:rFonts w:cs="Arial"/>
          <w:b/>
          <w:lang w:val="es-US"/>
        </w:rPr>
        <w:t>CAT C</w:t>
      </w:r>
      <w:r w:rsidR="00A516ED" w:rsidRPr="008A4B39">
        <w:rPr>
          <w:rFonts w:cs="Arial"/>
          <w:b/>
          <w:lang w:val="es-US"/>
        </w:rPr>
        <w:t>ONNECT</w:t>
      </w:r>
      <w:r w:rsidR="00E829A8" w:rsidRPr="008A4B39">
        <w:rPr>
          <w:rFonts w:cs="Arial"/>
          <w:b/>
          <w:lang w:val="es-US"/>
        </w:rPr>
        <w:t xml:space="preserve"> </w:t>
      </w:r>
      <w:r w:rsidR="00CF7DC7" w:rsidRPr="008A4B39">
        <w:rPr>
          <w:rFonts w:cs="Arial"/>
          <w:b/>
          <w:lang w:val="es-US"/>
        </w:rPr>
        <w:t xml:space="preserve">se esfuerza para </w:t>
      </w:r>
      <w:r w:rsidR="00E829A8" w:rsidRPr="008A4B39">
        <w:rPr>
          <w:rFonts w:cs="Arial"/>
          <w:b/>
          <w:lang w:val="es-US"/>
        </w:rPr>
        <w:t>prove</w:t>
      </w:r>
      <w:r w:rsidR="00CF7DC7" w:rsidRPr="008A4B39">
        <w:rPr>
          <w:rFonts w:cs="Arial"/>
          <w:b/>
          <w:lang w:val="es-US"/>
        </w:rPr>
        <w:t>er</w:t>
      </w:r>
      <w:r w:rsidR="00E829A8" w:rsidRPr="008A4B39">
        <w:rPr>
          <w:rFonts w:cs="Arial"/>
          <w:b/>
          <w:lang w:val="es-US"/>
        </w:rPr>
        <w:t xml:space="preserve"> </w:t>
      </w:r>
      <w:r w:rsidR="00CF7DC7" w:rsidRPr="008A4B39">
        <w:rPr>
          <w:rFonts w:cs="Arial"/>
          <w:b/>
          <w:lang w:val="es-US"/>
        </w:rPr>
        <w:t>el servicio de nivel más alto de</w:t>
      </w:r>
      <w:r w:rsidR="00E829A8" w:rsidRPr="008A4B39">
        <w:rPr>
          <w:rFonts w:cs="Arial"/>
          <w:b/>
          <w:lang w:val="es-US"/>
        </w:rPr>
        <w:t xml:space="preserve"> </w:t>
      </w:r>
      <w:r w:rsidR="00CF7DC7" w:rsidRPr="008A4B39">
        <w:rPr>
          <w:rFonts w:cs="Arial"/>
          <w:b/>
          <w:lang w:val="es-US"/>
        </w:rPr>
        <w:t>c</w:t>
      </w:r>
      <w:r w:rsidR="00E829A8" w:rsidRPr="008A4B39">
        <w:rPr>
          <w:rFonts w:cs="Arial"/>
          <w:b/>
          <w:lang w:val="es-US"/>
        </w:rPr>
        <w:t>ali</w:t>
      </w:r>
      <w:r w:rsidR="00CF7DC7" w:rsidRPr="008A4B39">
        <w:rPr>
          <w:rFonts w:cs="Arial"/>
          <w:b/>
          <w:lang w:val="es-US"/>
        </w:rPr>
        <w:t>dad</w:t>
      </w:r>
      <w:r w:rsidR="00E829A8" w:rsidRPr="008A4B39">
        <w:rPr>
          <w:rFonts w:cs="Arial"/>
          <w:b/>
          <w:lang w:val="es-US"/>
        </w:rPr>
        <w:t>.</w:t>
      </w:r>
    </w:p>
    <w:p w14:paraId="0629F738" w14:textId="77777777" w:rsidR="00E829A8" w:rsidRPr="008A4B39" w:rsidRDefault="00E829A8" w:rsidP="00E829A8">
      <w:pPr>
        <w:jc w:val="center"/>
        <w:rPr>
          <w:rFonts w:cs="Arial"/>
          <w:b/>
          <w:lang w:val="es-US"/>
        </w:rPr>
      </w:pPr>
    </w:p>
    <w:p w14:paraId="12FDCFFA" w14:textId="77777777" w:rsidR="00E829A8" w:rsidRPr="008A4B39" w:rsidRDefault="00CF7DC7" w:rsidP="00E829A8">
      <w:pPr>
        <w:jc w:val="center"/>
        <w:rPr>
          <w:rFonts w:cs="Arial"/>
          <w:b/>
          <w:lang w:val="es-US"/>
        </w:rPr>
      </w:pPr>
      <w:r w:rsidRPr="008A4B39">
        <w:rPr>
          <w:rFonts w:cs="Arial"/>
          <w:b/>
          <w:lang w:val="es-US"/>
        </w:rPr>
        <w:t>A</w:t>
      </w:r>
      <w:r w:rsidR="00E829A8" w:rsidRPr="008A4B39">
        <w:rPr>
          <w:rFonts w:cs="Arial"/>
          <w:b/>
          <w:lang w:val="es-US"/>
        </w:rPr>
        <w:t>precia</w:t>
      </w:r>
      <w:r w:rsidRPr="008A4B39">
        <w:rPr>
          <w:rFonts w:cs="Arial"/>
          <w:b/>
          <w:lang w:val="es-US"/>
        </w:rPr>
        <w:t xml:space="preserve">mos y bien venimos </w:t>
      </w:r>
      <w:r w:rsidR="00E829A8" w:rsidRPr="008A4B39">
        <w:rPr>
          <w:rFonts w:cs="Arial"/>
          <w:b/>
          <w:lang w:val="es-US"/>
        </w:rPr>
        <w:t>suge</w:t>
      </w:r>
      <w:r w:rsidRPr="008A4B39">
        <w:rPr>
          <w:rFonts w:cs="Arial"/>
          <w:b/>
          <w:lang w:val="es-US"/>
        </w:rPr>
        <w:t>rencia</w:t>
      </w:r>
      <w:r w:rsidR="00E829A8" w:rsidRPr="008A4B39">
        <w:rPr>
          <w:rFonts w:cs="Arial"/>
          <w:b/>
          <w:lang w:val="es-US"/>
        </w:rPr>
        <w:t xml:space="preserve">s, </w:t>
      </w:r>
      <w:r w:rsidRPr="008A4B39">
        <w:rPr>
          <w:rFonts w:cs="Arial"/>
          <w:b/>
          <w:lang w:val="es-US"/>
        </w:rPr>
        <w:t>y</w:t>
      </w:r>
      <w:r w:rsidR="00E829A8" w:rsidRPr="008A4B39">
        <w:rPr>
          <w:rFonts w:cs="Arial"/>
          <w:b/>
          <w:lang w:val="es-US"/>
        </w:rPr>
        <w:t xml:space="preserve"> coment</w:t>
      </w:r>
      <w:r w:rsidRPr="008A4B39">
        <w:rPr>
          <w:rFonts w:cs="Arial"/>
          <w:b/>
          <w:lang w:val="es-US"/>
        </w:rPr>
        <w:t>ario</w:t>
      </w:r>
      <w:r w:rsidR="00E829A8" w:rsidRPr="008A4B39">
        <w:rPr>
          <w:rFonts w:cs="Arial"/>
          <w:b/>
          <w:lang w:val="es-US"/>
        </w:rPr>
        <w:t xml:space="preserve">s </w:t>
      </w:r>
      <w:r w:rsidRPr="008A4B39">
        <w:rPr>
          <w:rFonts w:cs="Arial"/>
          <w:b/>
          <w:lang w:val="es-US"/>
        </w:rPr>
        <w:t xml:space="preserve">de la </w:t>
      </w:r>
      <w:r w:rsidR="00AF708C" w:rsidRPr="008A4B39">
        <w:rPr>
          <w:rFonts w:cs="Arial"/>
          <w:b/>
          <w:lang w:val="es-US"/>
        </w:rPr>
        <w:t>comunidad</w:t>
      </w:r>
      <w:r w:rsidR="00E829A8" w:rsidRPr="008A4B39">
        <w:rPr>
          <w:rFonts w:cs="Arial"/>
          <w:b/>
          <w:lang w:val="es-US"/>
        </w:rPr>
        <w:t>.</w:t>
      </w:r>
    </w:p>
    <w:p w14:paraId="2E2058E0" w14:textId="77777777" w:rsidR="00E829A8" w:rsidRPr="008A4B39" w:rsidRDefault="00E829A8" w:rsidP="00E829A8">
      <w:pPr>
        <w:jc w:val="center"/>
        <w:rPr>
          <w:rFonts w:cs="Arial"/>
          <w:b/>
          <w:lang w:val="es-US"/>
        </w:rPr>
      </w:pPr>
    </w:p>
    <w:p w14:paraId="29FE65EA" w14:textId="77777777" w:rsidR="00E829A8" w:rsidRPr="008A4B39" w:rsidRDefault="00AF708C" w:rsidP="00E829A8">
      <w:pPr>
        <w:jc w:val="center"/>
        <w:rPr>
          <w:rFonts w:cs="Arial"/>
          <w:b/>
          <w:lang w:val="es-US"/>
        </w:rPr>
      </w:pPr>
      <w:r w:rsidRPr="008A4B39">
        <w:rPr>
          <w:rFonts w:cs="Arial"/>
          <w:b/>
          <w:lang w:val="es-US"/>
        </w:rPr>
        <w:t>Gracias</w:t>
      </w:r>
      <w:r w:rsidR="00E829A8" w:rsidRPr="008A4B39">
        <w:rPr>
          <w:rFonts w:cs="Arial"/>
          <w:b/>
          <w:lang w:val="es-US"/>
        </w:rPr>
        <w:t>.</w:t>
      </w:r>
    </w:p>
    <w:p w14:paraId="1F988200" w14:textId="77777777" w:rsidR="00E829A8" w:rsidRPr="008A4B39" w:rsidRDefault="00E829A8" w:rsidP="00E829A8">
      <w:pPr>
        <w:rPr>
          <w:rFonts w:cs="Arial"/>
          <w:b/>
          <w:lang w:val="es-US"/>
        </w:rPr>
      </w:pPr>
    </w:p>
    <w:p w14:paraId="38BFF21F" w14:textId="77777777" w:rsidR="00E829A8" w:rsidRPr="008A4B39" w:rsidRDefault="00E829A8" w:rsidP="00E829A8">
      <w:pPr>
        <w:rPr>
          <w:rFonts w:cs="Arial"/>
          <w:b/>
          <w:i/>
          <w:iCs/>
          <w:lang w:val="es-US"/>
        </w:rPr>
      </w:pPr>
    </w:p>
    <w:p w14:paraId="237D9B8E" w14:textId="77777777" w:rsidR="00AF708C" w:rsidRPr="008A4B39" w:rsidRDefault="00AF708C" w:rsidP="00AF708C">
      <w:pPr>
        <w:jc w:val="center"/>
        <w:rPr>
          <w:rFonts w:cs="Arial"/>
          <w:b/>
          <w:i/>
          <w:iCs/>
          <w:lang w:val="es-US"/>
        </w:rPr>
      </w:pPr>
      <w:r w:rsidRPr="008A4B39">
        <w:rPr>
          <w:rFonts w:cs="Arial"/>
          <w:b/>
          <w:i/>
          <w:iCs/>
          <w:lang w:val="es-US"/>
        </w:rPr>
        <w:lastRenderedPageBreak/>
        <w:t>Forma de Recibo de Reconocimiento</w:t>
      </w:r>
    </w:p>
    <w:p w14:paraId="24C56E2E" w14:textId="77777777" w:rsidR="00AF708C" w:rsidRPr="008A4B39" w:rsidRDefault="00E63550" w:rsidP="00AF708C">
      <w:pPr>
        <w:jc w:val="center"/>
        <w:rPr>
          <w:rFonts w:cs="Arial"/>
          <w:lang w:val="es-US"/>
        </w:rPr>
      </w:pPr>
      <w:r w:rsidRPr="008A4B39">
        <w:rPr>
          <w:rFonts w:cs="Arial"/>
          <w:b/>
          <w:i/>
          <w:iCs/>
          <w:lang w:val="es-US"/>
        </w:rPr>
        <w:t>CAT C</w:t>
      </w:r>
      <w:r w:rsidR="00A516ED" w:rsidRPr="008A4B39">
        <w:rPr>
          <w:rFonts w:cs="Arial"/>
          <w:b/>
          <w:i/>
          <w:iCs/>
          <w:lang w:val="es-US"/>
        </w:rPr>
        <w:t>ONNECT</w:t>
      </w:r>
    </w:p>
    <w:p w14:paraId="45209B26" w14:textId="77777777" w:rsidR="00AF708C" w:rsidRPr="008A4B39" w:rsidRDefault="00AF708C" w:rsidP="00AF708C">
      <w:pPr>
        <w:rPr>
          <w:rFonts w:cs="Arial"/>
          <w:lang w:val="es-US"/>
        </w:rPr>
      </w:pPr>
    </w:p>
    <w:p w14:paraId="0EECE2BD" w14:textId="77777777" w:rsidR="00AF708C" w:rsidRPr="008A4B39" w:rsidRDefault="00AF708C" w:rsidP="00AF708C">
      <w:pPr>
        <w:rPr>
          <w:rFonts w:cs="Arial"/>
          <w:lang w:val="es-US"/>
        </w:rPr>
      </w:pPr>
      <w:r w:rsidRPr="008A4B39">
        <w:rPr>
          <w:rFonts w:cs="Arial"/>
          <w:lang w:val="es-US"/>
        </w:rPr>
        <w:t xml:space="preserve">La información provista en esta guía es un factor importante en ayudarle a entender sus opciones de transportación.  Le animamos a que la lea completamente y contacte a un empleado </w:t>
      </w:r>
      <w:r w:rsidR="000555E4" w:rsidRPr="008A4B39">
        <w:rPr>
          <w:rFonts w:cs="Arial"/>
          <w:lang w:val="es-US"/>
        </w:rPr>
        <w:t>de CAT</w:t>
      </w:r>
      <w:r w:rsidR="00E63550" w:rsidRPr="008A4B39">
        <w:rPr>
          <w:rFonts w:cs="Arial"/>
          <w:lang w:val="es-US"/>
        </w:rPr>
        <w:t xml:space="preserve"> </w:t>
      </w:r>
      <w:r w:rsidR="00B56982" w:rsidRPr="008A4B39">
        <w:rPr>
          <w:rFonts w:cs="Arial"/>
          <w:bCs/>
          <w:lang w:val="es-US"/>
        </w:rPr>
        <w:t>CONNECT</w:t>
      </w:r>
      <w:r w:rsidRPr="008A4B39">
        <w:rPr>
          <w:rFonts w:cs="Arial"/>
          <w:lang w:val="es-US"/>
        </w:rPr>
        <w:t xml:space="preserve"> si tiene alguna pregunta con relación a la información contenida en este libreto. </w:t>
      </w:r>
    </w:p>
    <w:p w14:paraId="30C32FA6" w14:textId="77777777" w:rsidR="00AF708C" w:rsidRPr="008A4B39" w:rsidRDefault="00AF708C" w:rsidP="00AF708C">
      <w:pPr>
        <w:rPr>
          <w:rFonts w:cs="Arial"/>
          <w:lang w:val="es-US"/>
        </w:rPr>
      </w:pPr>
    </w:p>
    <w:p w14:paraId="4B07B59E" w14:textId="77777777" w:rsidR="00AF708C" w:rsidRPr="008A4B39" w:rsidRDefault="00AF708C" w:rsidP="00AF708C">
      <w:pPr>
        <w:rPr>
          <w:rFonts w:cs="Arial"/>
          <w:bCs/>
          <w:lang w:val="es-US"/>
        </w:rPr>
      </w:pPr>
      <w:r w:rsidRPr="008A4B39">
        <w:rPr>
          <w:rFonts w:cs="Arial"/>
          <w:bCs/>
          <w:lang w:val="es-US"/>
        </w:rPr>
        <w:t xml:space="preserve">Es importante para los empleados de </w:t>
      </w:r>
      <w:r w:rsidR="00E63550" w:rsidRPr="008A4B39">
        <w:rPr>
          <w:rFonts w:cs="Arial"/>
          <w:bCs/>
          <w:lang w:val="es-US"/>
        </w:rPr>
        <w:t xml:space="preserve">CAT </w:t>
      </w:r>
      <w:r w:rsidR="00B56982" w:rsidRPr="008A4B39">
        <w:rPr>
          <w:rFonts w:cs="Arial"/>
          <w:bCs/>
          <w:lang w:val="es-US"/>
        </w:rPr>
        <w:t>CONNECT</w:t>
      </w:r>
      <w:r w:rsidRPr="008A4B39">
        <w:rPr>
          <w:rFonts w:cs="Arial"/>
          <w:bCs/>
          <w:lang w:val="es-US"/>
        </w:rPr>
        <w:t xml:space="preserve"> saber que usted </w:t>
      </w:r>
      <w:proofErr w:type="spellStart"/>
      <w:r w:rsidRPr="008A4B39">
        <w:rPr>
          <w:rFonts w:cs="Arial"/>
          <w:bCs/>
          <w:lang w:val="es-US"/>
        </w:rPr>
        <w:t>a</w:t>
      </w:r>
      <w:proofErr w:type="spellEnd"/>
      <w:r w:rsidRPr="008A4B39">
        <w:rPr>
          <w:rFonts w:cs="Arial"/>
          <w:bCs/>
          <w:lang w:val="es-US"/>
        </w:rPr>
        <w:t xml:space="preserve"> recibido este Guía de Pasajeros.  Por Favor firme su nombre debajo, separe esta página y devuélvala a </w:t>
      </w:r>
      <w:r w:rsidR="00E63550" w:rsidRPr="008A4B39">
        <w:rPr>
          <w:rFonts w:cs="Arial"/>
          <w:bCs/>
          <w:lang w:val="es-US"/>
        </w:rPr>
        <w:t xml:space="preserve">CAT </w:t>
      </w:r>
      <w:r w:rsidR="00B56982" w:rsidRPr="008A4B39">
        <w:rPr>
          <w:rFonts w:cs="Arial"/>
          <w:bCs/>
          <w:lang w:val="es-US"/>
        </w:rPr>
        <w:t>CONNECT</w:t>
      </w:r>
      <w:r w:rsidRPr="008A4B39">
        <w:rPr>
          <w:rFonts w:cs="Arial"/>
          <w:bCs/>
          <w:lang w:val="es-US"/>
        </w:rPr>
        <w:t>.</w:t>
      </w:r>
    </w:p>
    <w:p w14:paraId="01CF3EBA" w14:textId="77777777" w:rsidR="00AF708C" w:rsidRPr="008A4B39" w:rsidRDefault="00AF708C" w:rsidP="00AF708C">
      <w:pPr>
        <w:rPr>
          <w:rFonts w:cs="Arial"/>
          <w:lang w:val="es-US"/>
        </w:rPr>
      </w:pPr>
    </w:p>
    <w:p w14:paraId="06A60E43" w14:textId="77777777" w:rsidR="00AF708C" w:rsidRPr="008A4B39" w:rsidRDefault="00AF708C" w:rsidP="00AF708C">
      <w:pPr>
        <w:rPr>
          <w:rFonts w:cs="Arial"/>
          <w:lang w:val="es-US"/>
        </w:rPr>
      </w:pPr>
      <w:r w:rsidRPr="008A4B39">
        <w:rPr>
          <w:rFonts w:cs="Arial"/>
          <w:u w:val="single"/>
          <w:lang w:val="es-US"/>
        </w:rPr>
        <w:tab/>
      </w:r>
      <w:r w:rsidRPr="008A4B39">
        <w:rPr>
          <w:rFonts w:cs="Arial"/>
          <w:u w:val="single"/>
          <w:lang w:val="es-US"/>
        </w:rPr>
        <w:tab/>
      </w:r>
      <w:r w:rsidRPr="008A4B39">
        <w:rPr>
          <w:rFonts w:cs="Arial"/>
          <w:u w:val="single"/>
          <w:lang w:val="es-US"/>
        </w:rPr>
        <w:tab/>
      </w:r>
      <w:r w:rsidRPr="008A4B39">
        <w:rPr>
          <w:rFonts w:cs="Arial"/>
          <w:u w:val="single"/>
          <w:lang w:val="es-US"/>
        </w:rPr>
        <w:tab/>
      </w:r>
      <w:r w:rsidRPr="008A4B39">
        <w:rPr>
          <w:rFonts w:cs="Arial"/>
          <w:lang w:val="es-US"/>
        </w:rPr>
        <w:tab/>
      </w:r>
      <w:r w:rsidRPr="008A4B39">
        <w:rPr>
          <w:rFonts w:cs="Arial"/>
          <w:u w:val="single"/>
          <w:lang w:val="es-US"/>
        </w:rPr>
        <w:tab/>
      </w:r>
      <w:r w:rsidRPr="008A4B39">
        <w:rPr>
          <w:rFonts w:cs="Arial"/>
          <w:u w:val="single"/>
          <w:lang w:val="es-US"/>
        </w:rPr>
        <w:tab/>
      </w:r>
    </w:p>
    <w:p w14:paraId="2B7DC5A8" w14:textId="77777777" w:rsidR="00AF708C" w:rsidRPr="008A4B39" w:rsidRDefault="00AF708C" w:rsidP="00AF708C">
      <w:pPr>
        <w:rPr>
          <w:rFonts w:cs="Arial"/>
          <w:lang w:val="es-US"/>
        </w:rPr>
      </w:pPr>
      <w:r w:rsidRPr="008A4B39">
        <w:rPr>
          <w:rFonts w:cs="Arial"/>
          <w:lang w:val="es-US"/>
        </w:rPr>
        <w:t>Firma del Cliente</w:t>
      </w:r>
      <w:r w:rsidRPr="008A4B39">
        <w:rPr>
          <w:rFonts w:cs="Arial"/>
          <w:lang w:val="es-US"/>
        </w:rPr>
        <w:tab/>
      </w:r>
      <w:r w:rsidRPr="008A4B39">
        <w:rPr>
          <w:rFonts w:cs="Arial"/>
          <w:lang w:val="es-US"/>
        </w:rPr>
        <w:tab/>
      </w:r>
      <w:r w:rsidRPr="008A4B39">
        <w:rPr>
          <w:rFonts w:cs="Arial"/>
          <w:lang w:val="es-US"/>
        </w:rPr>
        <w:tab/>
      </w:r>
      <w:r w:rsidRPr="008A4B39">
        <w:rPr>
          <w:rFonts w:cs="Arial"/>
          <w:lang w:val="es-US"/>
        </w:rPr>
        <w:tab/>
        <w:t xml:space="preserve">Fecha                         </w:t>
      </w:r>
    </w:p>
    <w:p w14:paraId="13149A09" w14:textId="77777777" w:rsidR="00AF708C" w:rsidRPr="008A4B39" w:rsidRDefault="00AF708C" w:rsidP="00AF708C">
      <w:pPr>
        <w:rPr>
          <w:rFonts w:cs="Arial"/>
          <w:lang w:val="es-US"/>
        </w:rPr>
      </w:pPr>
    </w:p>
    <w:p w14:paraId="186617F6" w14:textId="77777777" w:rsidR="00AF708C" w:rsidRPr="008A4B39" w:rsidRDefault="00AF708C" w:rsidP="00AF708C">
      <w:pPr>
        <w:rPr>
          <w:rFonts w:cs="Arial"/>
          <w:lang w:val="es-US"/>
        </w:rPr>
      </w:pPr>
      <w:r w:rsidRPr="008A4B39">
        <w:rPr>
          <w:rFonts w:cs="Arial"/>
          <w:u w:val="single"/>
          <w:lang w:val="es-US"/>
        </w:rPr>
        <w:tab/>
      </w:r>
      <w:r w:rsidRPr="008A4B39">
        <w:rPr>
          <w:rFonts w:cs="Arial"/>
          <w:u w:val="single"/>
          <w:lang w:val="es-US"/>
        </w:rPr>
        <w:tab/>
      </w:r>
      <w:r w:rsidRPr="008A4B39">
        <w:rPr>
          <w:rFonts w:cs="Arial"/>
          <w:u w:val="single"/>
          <w:lang w:val="es-US"/>
        </w:rPr>
        <w:tab/>
      </w:r>
      <w:r w:rsidRPr="008A4B39">
        <w:rPr>
          <w:rFonts w:cs="Arial"/>
          <w:u w:val="single"/>
          <w:lang w:val="es-US"/>
        </w:rPr>
        <w:tab/>
      </w:r>
    </w:p>
    <w:p w14:paraId="1FB1FB8B" w14:textId="77777777" w:rsidR="00AF708C" w:rsidRPr="008A4B39" w:rsidRDefault="00AF708C" w:rsidP="00AF708C">
      <w:pPr>
        <w:rPr>
          <w:rFonts w:cs="Arial"/>
          <w:lang w:val="es-US"/>
        </w:rPr>
      </w:pPr>
      <w:r w:rsidRPr="008A4B39">
        <w:rPr>
          <w:rFonts w:cs="Arial"/>
          <w:lang w:val="es-US"/>
        </w:rPr>
        <w:t>Nombre completo</w:t>
      </w:r>
    </w:p>
    <w:p w14:paraId="0A0BC40D" w14:textId="77777777" w:rsidR="00AF708C" w:rsidRPr="008A4B39" w:rsidRDefault="00AF708C" w:rsidP="00AF708C">
      <w:pPr>
        <w:rPr>
          <w:rFonts w:cs="Arial"/>
          <w:b/>
          <w:lang w:val="es-US"/>
        </w:rPr>
      </w:pPr>
    </w:p>
    <w:p w14:paraId="006CD991" w14:textId="77777777" w:rsidR="00AF708C" w:rsidRPr="008A4B39" w:rsidRDefault="00AF708C" w:rsidP="00AF708C">
      <w:pPr>
        <w:rPr>
          <w:rFonts w:cs="Arial"/>
          <w:b/>
          <w:lang w:val="es-US"/>
        </w:rPr>
      </w:pPr>
    </w:p>
    <w:p w14:paraId="6AE3394C" w14:textId="77777777" w:rsidR="00AF708C" w:rsidRPr="008A4B39" w:rsidRDefault="00E63550" w:rsidP="00AF708C">
      <w:pPr>
        <w:jc w:val="center"/>
        <w:rPr>
          <w:rFonts w:cs="Arial"/>
          <w:b/>
          <w:lang w:val="es-US"/>
        </w:rPr>
      </w:pPr>
      <w:r w:rsidRPr="008A4B39">
        <w:rPr>
          <w:rFonts w:cs="Arial"/>
          <w:b/>
          <w:lang w:val="es-US"/>
        </w:rPr>
        <w:t>CAT C</w:t>
      </w:r>
      <w:r w:rsidR="00A516ED" w:rsidRPr="008A4B39">
        <w:rPr>
          <w:rFonts w:cs="Arial"/>
          <w:b/>
          <w:lang w:val="es-US"/>
        </w:rPr>
        <w:t>ONNECT</w:t>
      </w:r>
      <w:r w:rsidR="00AF708C" w:rsidRPr="008A4B39">
        <w:rPr>
          <w:rFonts w:cs="Arial"/>
          <w:b/>
          <w:lang w:val="es-US"/>
        </w:rPr>
        <w:t xml:space="preserve"> se esfuerza para proveer el servicio de nivel más alto de calidad.</w:t>
      </w:r>
    </w:p>
    <w:p w14:paraId="2A1A01D9" w14:textId="77777777" w:rsidR="00AF708C" w:rsidRPr="008A4B39" w:rsidRDefault="00AF708C" w:rsidP="00AF708C">
      <w:pPr>
        <w:jc w:val="center"/>
        <w:rPr>
          <w:rFonts w:cs="Arial"/>
          <w:b/>
          <w:lang w:val="es-US"/>
        </w:rPr>
      </w:pPr>
    </w:p>
    <w:p w14:paraId="42C5B860" w14:textId="77777777" w:rsidR="00AF708C" w:rsidRPr="008A4B39" w:rsidRDefault="00AF708C" w:rsidP="00AF708C">
      <w:pPr>
        <w:jc w:val="center"/>
        <w:rPr>
          <w:rFonts w:cs="Arial"/>
          <w:b/>
          <w:lang w:val="es-US"/>
        </w:rPr>
      </w:pPr>
      <w:r w:rsidRPr="008A4B39">
        <w:rPr>
          <w:rFonts w:cs="Arial"/>
          <w:b/>
          <w:lang w:val="es-US"/>
        </w:rPr>
        <w:t>Apreciamos y bien venimos sugerencias, y comentarios de la comunidad.</w:t>
      </w:r>
    </w:p>
    <w:p w14:paraId="363F0CD9" w14:textId="77777777" w:rsidR="00AF708C" w:rsidRPr="008A4B39" w:rsidRDefault="00AF708C" w:rsidP="00AF708C">
      <w:pPr>
        <w:jc w:val="center"/>
        <w:rPr>
          <w:rFonts w:cs="Arial"/>
          <w:b/>
          <w:lang w:val="es-US"/>
        </w:rPr>
      </w:pPr>
    </w:p>
    <w:p w14:paraId="2BDCAFBC" w14:textId="77777777" w:rsidR="00E829A8" w:rsidRPr="008A4B39" w:rsidRDefault="00AF708C" w:rsidP="00AF708C">
      <w:pPr>
        <w:jc w:val="center"/>
        <w:rPr>
          <w:rFonts w:cs="Arial"/>
          <w:b/>
        </w:rPr>
      </w:pPr>
      <w:r w:rsidRPr="008A4B39">
        <w:rPr>
          <w:rFonts w:cs="Arial"/>
          <w:b/>
          <w:lang w:val="es-US"/>
        </w:rPr>
        <w:t>Gracias.</w:t>
      </w:r>
    </w:p>
    <w:p w14:paraId="0241EEA1" w14:textId="77777777" w:rsidR="008A4B39" w:rsidRDefault="008A4B39" w:rsidP="00DA47AE">
      <w:pPr>
        <w:jc w:val="center"/>
        <w:rPr>
          <w:rFonts w:cs="Arial"/>
        </w:rPr>
      </w:pPr>
    </w:p>
    <w:p w14:paraId="707E7B82" w14:textId="77777777" w:rsidR="008A4B39" w:rsidRDefault="008A4B39" w:rsidP="00DA47AE">
      <w:pPr>
        <w:jc w:val="center"/>
        <w:rPr>
          <w:rFonts w:cs="Arial"/>
        </w:rPr>
      </w:pPr>
    </w:p>
    <w:p w14:paraId="41CAE9D0" w14:textId="77777777" w:rsidR="008A4B39" w:rsidRDefault="008A4B39" w:rsidP="00DA47AE">
      <w:pPr>
        <w:jc w:val="center"/>
        <w:rPr>
          <w:rFonts w:cs="Arial"/>
        </w:rPr>
      </w:pPr>
    </w:p>
    <w:p w14:paraId="511118DF" w14:textId="77777777" w:rsidR="008A4B39" w:rsidRDefault="008A4B39" w:rsidP="00DA47AE">
      <w:pPr>
        <w:jc w:val="center"/>
        <w:rPr>
          <w:rFonts w:cs="Arial"/>
        </w:rPr>
      </w:pPr>
    </w:p>
    <w:p w14:paraId="091AC7A2" w14:textId="77777777" w:rsidR="008A4B39" w:rsidRDefault="008A4B39" w:rsidP="00DA47AE">
      <w:pPr>
        <w:jc w:val="center"/>
        <w:rPr>
          <w:rFonts w:cs="Arial"/>
        </w:rPr>
      </w:pPr>
    </w:p>
    <w:p w14:paraId="5AC5FFF8" w14:textId="4AE56457" w:rsidR="008A4B39" w:rsidRDefault="008A4B39" w:rsidP="00DA47AE">
      <w:pPr>
        <w:jc w:val="center"/>
        <w:rPr>
          <w:rFonts w:cs="Arial"/>
        </w:rPr>
      </w:pPr>
    </w:p>
    <w:p w14:paraId="5D472A41" w14:textId="0E2CF8DA" w:rsidR="00722796" w:rsidRDefault="00722796" w:rsidP="00DA47AE">
      <w:pPr>
        <w:jc w:val="center"/>
        <w:rPr>
          <w:rFonts w:cs="Arial"/>
        </w:rPr>
      </w:pPr>
    </w:p>
    <w:p w14:paraId="6E53729F" w14:textId="12613D25" w:rsidR="00722796" w:rsidRDefault="00722796" w:rsidP="00DA47AE">
      <w:pPr>
        <w:jc w:val="center"/>
        <w:rPr>
          <w:rFonts w:cs="Arial"/>
        </w:rPr>
      </w:pPr>
    </w:p>
    <w:p w14:paraId="37735FD3" w14:textId="60300202" w:rsidR="00722796" w:rsidRDefault="00722796" w:rsidP="00DA47AE">
      <w:pPr>
        <w:jc w:val="center"/>
        <w:rPr>
          <w:rFonts w:cs="Arial"/>
        </w:rPr>
      </w:pPr>
    </w:p>
    <w:p w14:paraId="2CC9F732" w14:textId="5B1D054A" w:rsidR="00722796" w:rsidRDefault="00722796" w:rsidP="00DA47AE">
      <w:pPr>
        <w:jc w:val="center"/>
        <w:rPr>
          <w:rFonts w:cs="Arial"/>
        </w:rPr>
      </w:pPr>
    </w:p>
    <w:p w14:paraId="0360D6B5" w14:textId="351983AB" w:rsidR="00722796" w:rsidRDefault="00722796" w:rsidP="00DA47AE">
      <w:pPr>
        <w:jc w:val="center"/>
        <w:rPr>
          <w:rFonts w:cs="Arial"/>
        </w:rPr>
      </w:pPr>
    </w:p>
    <w:p w14:paraId="2EDD0D84" w14:textId="715C44FC" w:rsidR="00722796" w:rsidRDefault="00722796" w:rsidP="00DA47AE">
      <w:pPr>
        <w:jc w:val="center"/>
        <w:rPr>
          <w:rFonts w:cs="Arial"/>
        </w:rPr>
      </w:pPr>
    </w:p>
    <w:p w14:paraId="7BCF750C" w14:textId="60CA5727" w:rsidR="00722796" w:rsidRDefault="00722796" w:rsidP="00DA47AE">
      <w:pPr>
        <w:jc w:val="center"/>
        <w:rPr>
          <w:rFonts w:cs="Arial"/>
        </w:rPr>
      </w:pPr>
    </w:p>
    <w:p w14:paraId="4D7E4E81" w14:textId="019694D1" w:rsidR="00722796" w:rsidRDefault="00722796" w:rsidP="00DA47AE">
      <w:pPr>
        <w:jc w:val="center"/>
        <w:rPr>
          <w:rFonts w:cs="Arial"/>
        </w:rPr>
      </w:pPr>
    </w:p>
    <w:p w14:paraId="08D7C343" w14:textId="586A90B2" w:rsidR="00722796" w:rsidRDefault="00722796" w:rsidP="00DA47AE">
      <w:pPr>
        <w:jc w:val="center"/>
        <w:rPr>
          <w:rFonts w:cs="Arial"/>
        </w:rPr>
      </w:pPr>
    </w:p>
    <w:p w14:paraId="0B3DDA37" w14:textId="5EE92E2B" w:rsidR="00722796" w:rsidRDefault="00722796" w:rsidP="00DA47AE">
      <w:pPr>
        <w:jc w:val="center"/>
        <w:rPr>
          <w:rFonts w:cs="Arial"/>
        </w:rPr>
      </w:pPr>
    </w:p>
    <w:p w14:paraId="329D1EAF" w14:textId="50AEEB1A" w:rsidR="00722796" w:rsidRDefault="00722796" w:rsidP="00DA47AE">
      <w:pPr>
        <w:jc w:val="center"/>
        <w:rPr>
          <w:rFonts w:cs="Arial"/>
        </w:rPr>
      </w:pPr>
    </w:p>
    <w:p w14:paraId="617E21E1" w14:textId="3EE6A1FC" w:rsidR="00722796" w:rsidRDefault="00722796" w:rsidP="00DA47AE">
      <w:pPr>
        <w:jc w:val="center"/>
        <w:rPr>
          <w:rFonts w:cs="Arial"/>
        </w:rPr>
      </w:pPr>
    </w:p>
    <w:p w14:paraId="30E113F1" w14:textId="45C6E4C2" w:rsidR="00722796" w:rsidRDefault="00722796" w:rsidP="00DA47AE">
      <w:pPr>
        <w:jc w:val="center"/>
        <w:rPr>
          <w:rFonts w:cs="Arial"/>
        </w:rPr>
      </w:pPr>
    </w:p>
    <w:p w14:paraId="7A42C901" w14:textId="6F262618" w:rsidR="00722796" w:rsidRDefault="00722796" w:rsidP="00DA47AE">
      <w:pPr>
        <w:jc w:val="center"/>
        <w:rPr>
          <w:rFonts w:cs="Arial"/>
        </w:rPr>
      </w:pPr>
    </w:p>
    <w:p w14:paraId="74453248" w14:textId="77777777" w:rsidR="00722796" w:rsidRDefault="00722796" w:rsidP="00DA47AE">
      <w:pPr>
        <w:jc w:val="center"/>
        <w:rPr>
          <w:rFonts w:cs="Arial"/>
        </w:rPr>
      </w:pPr>
    </w:p>
    <w:p w14:paraId="1CC24DC8" w14:textId="77777777" w:rsidR="008A4B39" w:rsidRDefault="008A4B39" w:rsidP="00DA47AE">
      <w:pPr>
        <w:jc w:val="center"/>
        <w:rPr>
          <w:rFonts w:cs="Arial"/>
        </w:rPr>
      </w:pPr>
    </w:p>
    <w:p w14:paraId="4DBAAA65" w14:textId="77777777" w:rsidR="008A4B39" w:rsidRDefault="008A4B39" w:rsidP="00DA47AE">
      <w:pPr>
        <w:jc w:val="center"/>
        <w:rPr>
          <w:rFonts w:cs="Arial"/>
        </w:rPr>
      </w:pPr>
    </w:p>
    <w:p w14:paraId="4C34D181" w14:textId="77777777" w:rsidR="008A4B39" w:rsidRDefault="008A4B39" w:rsidP="00DA47AE">
      <w:pPr>
        <w:jc w:val="center"/>
        <w:rPr>
          <w:rFonts w:cs="Arial"/>
        </w:rPr>
      </w:pPr>
    </w:p>
    <w:p w14:paraId="001E124F" w14:textId="77777777" w:rsidR="008A4B39" w:rsidRDefault="008A4B39" w:rsidP="00DA47AE">
      <w:pPr>
        <w:jc w:val="center"/>
        <w:rPr>
          <w:rFonts w:cs="Arial"/>
        </w:rPr>
      </w:pPr>
    </w:p>
    <w:p w14:paraId="268FFB6C" w14:textId="21562033" w:rsidR="00DA47AE" w:rsidRPr="008A4B39" w:rsidRDefault="00DA47AE" w:rsidP="00DA47AE">
      <w:pPr>
        <w:jc w:val="center"/>
        <w:rPr>
          <w:rFonts w:cs="Arial"/>
        </w:rPr>
      </w:pPr>
      <w:r w:rsidRPr="008A4B39">
        <w:rPr>
          <w:rFonts w:cs="Arial"/>
          <w:noProof/>
        </w:rPr>
        <w:drawing>
          <wp:inline distT="0" distB="0" distL="0" distR="0" wp14:anchorId="5A8C3526" wp14:editId="4FDFE059">
            <wp:extent cx="1536700" cy="604435"/>
            <wp:effectExtent l="19050" t="0" r="6350" b="0"/>
            <wp:docPr id="4" name="Picture 0" descr="Collier County Logo 2 colors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er County Logo 2 colors 300 dpi.jpg"/>
                    <pic:cNvPicPr/>
                  </pic:nvPicPr>
                  <pic:blipFill>
                    <a:blip r:embed="rId18" cstate="print"/>
                    <a:stretch>
                      <a:fillRect/>
                    </a:stretch>
                  </pic:blipFill>
                  <pic:spPr>
                    <a:xfrm>
                      <a:off x="0" y="0"/>
                      <a:ext cx="1536700" cy="604435"/>
                    </a:xfrm>
                    <a:prstGeom prst="rect">
                      <a:avLst/>
                    </a:prstGeom>
                  </pic:spPr>
                </pic:pic>
              </a:graphicData>
            </a:graphic>
          </wp:inline>
        </w:drawing>
      </w:r>
    </w:p>
    <w:p w14:paraId="7CAD323A" w14:textId="77777777" w:rsidR="00DA47AE" w:rsidRPr="008A4B39" w:rsidRDefault="00DA47AE" w:rsidP="00DA47AE">
      <w:pPr>
        <w:jc w:val="center"/>
        <w:rPr>
          <w:rFonts w:cs="Arial"/>
        </w:rPr>
      </w:pPr>
    </w:p>
    <w:p w14:paraId="1B6CCCAA" w14:textId="77777777" w:rsidR="00DA47AE" w:rsidRPr="008A4B39" w:rsidRDefault="00DA47AE" w:rsidP="00DA47AE">
      <w:pPr>
        <w:jc w:val="center"/>
        <w:rPr>
          <w:rFonts w:cs="Arial"/>
          <w:b/>
          <w:i/>
        </w:rPr>
      </w:pPr>
      <w:r w:rsidRPr="008A4B39">
        <w:rPr>
          <w:rFonts w:cs="Arial"/>
          <w:b/>
          <w:i/>
        </w:rPr>
        <w:t>This Rider’s Guide has been put together by:</w:t>
      </w:r>
    </w:p>
    <w:p w14:paraId="37F45752" w14:textId="77777777" w:rsidR="00DA47AE" w:rsidRPr="008A4B39" w:rsidRDefault="00DA47AE" w:rsidP="00DA47AE">
      <w:pPr>
        <w:jc w:val="center"/>
        <w:rPr>
          <w:rFonts w:cs="Arial"/>
          <w:i/>
        </w:rPr>
      </w:pPr>
      <w:r w:rsidRPr="008A4B39">
        <w:rPr>
          <w:rFonts w:cs="Arial"/>
          <w:i/>
        </w:rPr>
        <w:t>Collier County Board of County Commissioners’</w:t>
      </w:r>
    </w:p>
    <w:p w14:paraId="33C6BC28" w14:textId="77777777" w:rsidR="00DA47AE" w:rsidRPr="008A4B39" w:rsidRDefault="00DA47AE" w:rsidP="00DA47AE">
      <w:pPr>
        <w:jc w:val="center"/>
        <w:rPr>
          <w:rFonts w:cs="Arial"/>
          <w:i/>
        </w:rPr>
      </w:pPr>
      <w:r w:rsidRPr="008A4B39">
        <w:rPr>
          <w:rFonts w:cs="Arial"/>
          <w:i/>
        </w:rPr>
        <w:t>Public Transit and Neighborhood Enhancement Division</w:t>
      </w:r>
    </w:p>
    <w:p w14:paraId="6A2D1C6D" w14:textId="77777777" w:rsidR="00DA47AE" w:rsidRPr="008A4B39" w:rsidRDefault="00DA47AE" w:rsidP="00DA47AE">
      <w:pPr>
        <w:jc w:val="center"/>
        <w:rPr>
          <w:rFonts w:cs="Arial"/>
          <w:i/>
        </w:rPr>
      </w:pPr>
    </w:p>
    <w:p w14:paraId="5FA86FE4" w14:textId="77777777" w:rsidR="00E36171" w:rsidRPr="008A4B39" w:rsidRDefault="00E36171">
      <w:pPr>
        <w:rPr>
          <w:rFonts w:cs="Arial"/>
          <w:szCs w:val="24"/>
        </w:rPr>
      </w:pPr>
    </w:p>
    <w:sectPr w:rsidR="00E36171" w:rsidRPr="008A4B39" w:rsidSect="007C56EA">
      <w:footerReference w:type="even" r:id="rId19"/>
      <w:footerReference w:type="default" r:id="rId20"/>
      <w:headerReference w:type="first" r:id="rId21"/>
      <w:footnotePr>
        <w:numFmt w:val="lowerLetter"/>
      </w:footnotePr>
      <w:endnotePr>
        <w:numFmt w:val="lowerLetter"/>
      </w:endnotePr>
      <w:pgSz w:w="7920" w:h="12240" w:orient="landscape" w:code="1"/>
      <w:pgMar w:top="1440" w:right="1440" w:bottom="1440" w:left="1267"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C21D" w14:textId="77777777" w:rsidR="00510106" w:rsidRDefault="00510106">
      <w:r>
        <w:separator/>
      </w:r>
    </w:p>
  </w:endnote>
  <w:endnote w:type="continuationSeparator" w:id="0">
    <w:p w14:paraId="44B99BDB" w14:textId="77777777" w:rsidR="00510106" w:rsidRDefault="0051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17F7" w14:textId="77777777" w:rsidR="008D4FC0" w:rsidRDefault="008D4FC0">
    <w:pPr>
      <w:pStyle w:val="Footer"/>
      <w:pBdr>
        <w:top w:val="thinThickSmallGap" w:sz="24" w:space="1" w:color="622423" w:themeColor="accent2" w:themeShade="7F"/>
      </w:pBdr>
      <w:rPr>
        <w:rFonts w:asciiTheme="majorHAnsi" w:hAnsiTheme="majorHAnsi"/>
      </w:rPr>
    </w:pPr>
    <w:r w:rsidRPr="005D5C83">
      <w:rPr>
        <w:rFonts w:asciiTheme="majorHAnsi" w:hAnsiTheme="majorHAnsi"/>
        <w:lang w:val="es-US"/>
      </w:rPr>
      <w:t>Revisado</w:t>
    </w:r>
    <w:r>
      <w:rPr>
        <w:rFonts w:asciiTheme="majorHAnsi" w:hAnsiTheme="majorHAnsi"/>
      </w:rPr>
      <w:t xml:space="preserve"> 02-2019</w:t>
    </w:r>
    <w:r>
      <w:rPr>
        <w:rFonts w:asciiTheme="majorHAnsi" w:hAnsiTheme="majorHAnsi"/>
      </w:rPr>
      <w:ptab w:relativeTo="margin" w:alignment="right" w:leader="none"/>
    </w:r>
    <w:r w:rsidRPr="005D5C83">
      <w:rPr>
        <w:rFonts w:asciiTheme="majorHAnsi" w:hAnsiTheme="majorHAnsi"/>
        <w:lang w:val="es-US"/>
      </w:rPr>
      <w:t>Pagina</w:t>
    </w:r>
    <w:r>
      <w:rPr>
        <w:rFonts w:asciiTheme="majorHAnsi" w:hAnsiTheme="majorHAnsi"/>
      </w:rPr>
      <w:t xml:space="preserve"> </w:t>
    </w:r>
    <w:r>
      <w:rPr>
        <w:rFonts w:ascii="Times New Roman" w:hAnsi="Times New Roman"/>
      </w:rPr>
      <w:fldChar w:fldCharType="begin"/>
    </w:r>
    <w:r>
      <w:instrText xml:space="preserve"> PAGE   \* MERGEFORMAT </w:instrText>
    </w:r>
    <w:r>
      <w:rPr>
        <w:rFonts w:ascii="Times New Roman" w:hAnsi="Times New Roman"/>
      </w:rPr>
      <w:fldChar w:fldCharType="separate"/>
    </w:r>
    <w:r w:rsidRPr="00DA47AE">
      <w:rPr>
        <w:rFonts w:asciiTheme="majorHAnsi" w:hAnsiTheme="majorHAnsi"/>
        <w:noProof/>
      </w:rPr>
      <w:t>28</w:t>
    </w:r>
    <w:r>
      <w:rPr>
        <w:rFonts w:asciiTheme="majorHAnsi" w:hAnsiTheme="majorHAnsi"/>
        <w:noProof/>
      </w:rPr>
      <w:fldChar w:fldCharType="end"/>
    </w:r>
  </w:p>
  <w:p w14:paraId="273E36C6" w14:textId="77777777" w:rsidR="008D4FC0" w:rsidRDefault="008D4FC0" w:rsidP="00E06BA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E195" w14:textId="75978538" w:rsidR="008D4FC0" w:rsidRPr="005353C9" w:rsidRDefault="008D4FC0" w:rsidP="005353C9">
    <w:pPr>
      <w:pStyle w:val="Footer"/>
      <w:pBdr>
        <w:top w:val="single" w:sz="4" w:space="1" w:color="auto"/>
      </w:pBdr>
      <w:rPr>
        <w:rFonts w:cs="Arial"/>
      </w:rPr>
    </w:pPr>
    <w:r w:rsidRPr="005353C9">
      <w:rPr>
        <w:rFonts w:cs="Arial"/>
      </w:rPr>
      <w:ptab w:relativeTo="margin" w:alignment="right" w:leader="none"/>
    </w:r>
    <w:r w:rsidRPr="005353C9">
      <w:rPr>
        <w:rFonts w:cs="Arial"/>
        <w:lang w:val="es-US"/>
      </w:rPr>
      <w:t>Pagina</w:t>
    </w:r>
    <w:r w:rsidRPr="005353C9">
      <w:rPr>
        <w:rFonts w:cs="Arial"/>
      </w:rPr>
      <w:t xml:space="preserve"> </w:t>
    </w:r>
    <w:r w:rsidRPr="005353C9">
      <w:rPr>
        <w:rFonts w:cs="Arial"/>
      </w:rPr>
      <w:fldChar w:fldCharType="begin"/>
    </w:r>
    <w:r w:rsidRPr="005353C9">
      <w:rPr>
        <w:rFonts w:cs="Arial"/>
      </w:rPr>
      <w:instrText xml:space="preserve"> PAGE   \* MERGEFORMAT </w:instrText>
    </w:r>
    <w:r w:rsidRPr="005353C9">
      <w:rPr>
        <w:rFonts w:cs="Arial"/>
      </w:rPr>
      <w:fldChar w:fldCharType="separate"/>
    </w:r>
    <w:r w:rsidRPr="005353C9">
      <w:rPr>
        <w:rFonts w:cs="Arial"/>
        <w:noProof/>
      </w:rPr>
      <w:t>29</w:t>
    </w:r>
    <w:r w:rsidRPr="005353C9">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B7D7" w14:textId="77777777" w:rsidR="00510106" w:rsidRDefault="00510106">
      <w:r>
        <w:separator/>
      </w:r>
    </w:p>
  </w:footnote>
  <w:footnote w:type="continuationSeparator" w:id="0">
    <w:p w14:paraId="298BE8DB" w14:textId="77777777" w:rsidR="00510106" w:rsidRDefault="0051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30AB" w14:textId="22576162" w:rsidR="00F73336" w:rsidRDefault="00F73336">
    <w:pPr>
      <w:pStyle w:val="Header"/>
    </w:pPr>
    <w:r>
      <w:rPr>
        <w:noProof/>
      </w:rPr>
      <w:drawing>
        <wp:anchor distT="0" distB="0" distL="114300" distR="114300" simplePos="0" relativeHeight="251659264" behindDoc="0" locked="0" layoutInCell="1" allowOverlap="1" wp14:anchorId="0D3FA16E" wp14:editId="1EF17C09">
          <wp:simplePos x="0" y="0"/>
          <wp:positionH relativeFrom="margin">
            <wp:align>center</wp:align>
          </wp:positionH>
          <wp:positionV relativeFrom="paragraph">
            <wp:posOffset>-355600</wp:posOffset>
          </wp:positionV>
          <wp:extent cx="3876040" cy="1384300"/>
          <wp:effectExtent l="0" t="0" r="0" b="6350"/>
          <wp:wrapSquare wrapText="bothSides"/>
          <wp:docPr id="94401165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04333" name="Picture 1" descr="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6040" cy="138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461"/>
    <w:multiLevelType w:val="hybridMultilevel"/>
    <w:tmpl w:val="0856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6079"/>
    <w:multiLevelType w:val="hybridMultilevel"/>
    <w:tmpl w:val="03CE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D23D9"/>
    <w:multiLevelType w:val="hybridMultilevel"/>
    <w:tmpl w:val="1AA484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60E4D5E"/>
    <w:multiLevelType w:val="hybridMultilevel"/>
    <w:tmpl w:val="1FE4F4E4"/>
    <w:lvl w:ilvl="0" w:tplc="9300FF0C">
      <w:start w:val="1"/>
      <w:numFmt w:val="upperRoman"/>
      <w:lvlText w:val="%1."/>
      <w:lvlJc w:val="left"/>
      <w:pPr>
        <w:ind w:left="1080" w:hanging="720"/>
      </w:pPr>
      <w:rPr>
        <w:rFonts w:ascii="Times New Roman" w:eastAsia="Times New Roman" w:hAnsi="Times New Roman" w:cs="Times New Roman" w:hint="default"/>
        <w:b/>
        <w:color w:val="0000FF"/>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04B12"/>
    <w:multiLevelType w:val="hybridMultilevel"/>
    <w:tmpl w:val="652E1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D4087"/>
    <w:multiLevelType w:val="hybridMultilevel"/>
    <w:tmpl w:val="61DA4D0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EED2DD7"/>
    <w:multiLevelType w:val="hybridMultilevel"/>
    <w:tmpl w:val="4B0EC7CE"/>
    <w:lvl w:ilvl="0" w:tplc="04090001">
      <w:start w:val="1"/>
      <w:numFmt w:val="bullet"/>
      <w:lvlText w:val=""/>
      <w:lvlJc w:val="left"/>
      <w:pPr>
        <w:ind w:left="924" w:hanging="360"/>
      </w:pPr>
      <w:rPr>
        <w:rFonts w:ascii="Symbol" w:hAnsi="Symbo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1AB5F2D"/>
    <w:multiLevelType w:val="hybridMultilevel"/>
    <w:tmpl w:val="176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32F0F"/>
    <w:multiLevelType w:val="hybridMultilevel"/>
    <w:tmpl w:val="FE7E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E6625"/>
    <w:multiLevelType w:val="hybridMultilevel"/>
    <w:tmpl w:val="F9AAA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46E64"/>
    <w:multiLevelType w:val="multilevel"/>
    <w:tmpl w:val="87D0D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96944"/>
    <w:multiLevelType w:val="hybridMultilevel"/>
    <w:tmpl w:val="66B491A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EE67071"/>
    <w:multiLevelType w:val="hybridMultilevel"/>
    <w:tmpl w:val="99BAFD48"/>
    <w:lvl w:ilvl="0" w:tplc="598CA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A47AE"/>
    <w:multiLevelType w:val="hybridMultilevel"/>
    <w:tmpl w:val="52AE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65C40"/>
    <w:multiLevelType w:val="hybridMultilevel"/>
    <w:tmpl w:val="EF4C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277EB"/>
    <w:multiLevelType w:val="hybridMultilevel"/>
    <w:tmpl w:val="623C105C"/>
    <w:lvl w:ilvl="0" w:tplc="147EA8FC">
      <w:start w:val="1"/>
      <w:numFmt w:val="upperRoman"/>
      <w:lvlText w:val="%1."/>
      <w:lvlJc w:val="left"/>
      <w:pPr>
        <w:ind w:left="1080" w:hanging="720"/>
      </w:pPr>
      <w:rPr>
        <w:rFonts w:ascii="Times New Roman" w:hAnsi="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A1EDD"/>
    <w:multiLevelType w:val="hybridMultilevel"/>
    <w:tmpl w:val="6946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D2845"/>
    <w:multiLevelType w:val="hybridMultilevel"/>
    <w:tmpl w:val="3064D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76076"/>
    <w:multiLevelType w:val="hybridMultilevel"/>
    <w:tmpl w:val="37DE9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B0BA7"/>
    <w:multiLevelType w:val="hybridMultilevel"/>
    <w:tmpl w:val="957C5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1566A"/>
    <w:multiLevelType w:val="hybridMultilevel"/>
    <w:tmpl w:val="BB98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0BF3"/>
    <w:multiLevelType w:val="hybridMultilevel"/>
    <w:tmpl w:val="A418A25E"/>
    <w:lvl w:ilvl="0" w:tplc="CCBCC464">
      <w:start w:val="1"/>
      <w:numFmt w:val="upp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DC4834"/>
    <w:multiLevelType w:val="hybridMultilevel"/>
    <w:tmpl w:val="88F4A0E8"/>
    <w:lvl w:ilvl="0" w:tplc="B14085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9D599D"/>
    <w:multiLevelType w:val="hybridMultilevel"/>
    <w:tmpl w:val="A7B2D79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2F71F0"/>
    <w:multiLevelType w:val="hybridMultilevel"/>
    <w:tmpl w:val="B6266C1E"/>
    <w:lvl w:ilvl="0" w:tplc="F85A2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94494D"/>
    <w:multiLevelType w:val="hybridMultilevel"/>
    <w:tmpl w:val="98383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5765E"/>
    <w:multiLevelType w:val="hybridMultilevel"/>
    <w:tmpl w:val="84949E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C44C6"/>
    <w:multiLevelType w:val="hybridMultilevel"/>
    <w:tmpl w:val="9CD07AE0"/>
    <w:lvl w:ilvl="0" w:tplc="F7B8ECF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515950">
    <w:abstractNumId w:val="22"/>
  </w:num>
  <w:num w:numId="2" w16cid:durableId="1976450831">
    <w:abstractNumId w:val="26"/>
  </w:num>
  <w:num w:numId="3" w16cid:durableId="474370811">
    <w:abstractNumId w:val="8"/>
  </w:num>
  <w:num w:numId="4" w16cid:durableId="469401566">
    <w:abstractNumId w:val="19"/>
  </w:num>
  <w:num w:numId="5" w16cid:durableId="1386564827">
    <w:abstractNumId w:val="25"/>
  </w:num>
  <w:num w:numId="6" w16cid:durableId="1792288656">
    <w:abstractNumId w:val="14"/>
  </w:num>
  <w:num w:numId="7" w16cid:durableId="819805409">
    <w:abstractNumId w:val="17"/>
  </w:num>
  <w:num w:numId="8" w16cid:durableId="877859371">
    <w:abstractNumId w:val="9"/>
  </w:num>
  <w:num w:numId="9" w16cid:durableId="844053957">
    <w:abstractNumId w:val="18"/>
  </w:num>
  <w:num w:numId="10" w16cid:durableId="644511937">
    <w:abstractNumId w:val="5"/>
  </w:num>
  <w:num w:numId="11" w16cid:durableId="1159078874">
    <w:abstractNumId w:val="24"/>
  </w:num>
  <w:num w:numId="12" w16cid:durableId="2135713032">
    <w:abstractNumId w:val="21"/>
  </w:num>
  <w:num w:numId="13" w16cid:durableId="1381124329">
    <w:abstractNumId w:val="15"/>
  </w:num>
  <w:num w:numId="14" w16cid:durableId="292714488">
    <w:abstractNumId w:val="20"/>
  </w:num>
  <w:num w:numId="15" w16cid:durableId="530731441">
    <w:abstractNumId w:val="0"/>
  </w:num>
  <w:num w:numId="16" w16cid:durableId="1477992933">
    <w:abstractNumId w:val="4"/>
  </w:num>
  <w:num w:numId="17" w16cid:durableId="1328898778">
    <w:abstractNumId w:val="3"/>
  </w:num>
  <w:num w:numId="18" w16cid:durableId="736174432">
    <w:abstractNumId w:val="11"/>
  </w:num>
  <w:num w:numId="19" w16cid:durableId="1932078006">
    <w:abstractNumId w:val="1"/>
  </w:num>
  <w:num w:numId="20" w16cid:durableId="209609949">
    <w:abstractNumId w:val="27"/>
  </w:num>
  <w:num w:numId="21" w16cid:durableId="621617687">
    <w:abstractNumId w:val="12"/>
  </w:num>
  <w:num w:numId="22" w16cid:durableId="868493172">
    <w:abstractNumId w:val="2"/>
  </w:num>
  <w:num w:numId="23" w16cid:durableId="119225428">
    <w:abstractNumId w:val="23"/>
  </w:num>
  <w:num w:numId="24" w16cid:durableId="1606964979">
    <w:abstractNumId w:val="16"/>
  </w:num>
  <w:num w:numId="25" w16cid:durableId="1794246094">
    <w:abstractNumId w:val="7"/>
  </w:num>
  <w:num w:numId="26" w16cid:durableId="792868489">
    <w:abstractNumId w:val="13"/>
  </w:num>
  <w:num w:numId="27" w16cid:durableId="786043743">
    <w:abstractNumId w:val="6"/>
  </w:num>
  <w:num w:numId="28" w16cid:durableId="101800085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bookFoldPrinting/>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NrEwMjU3szAwNjdW0lEKTi0uzszPAykwrAUAh2pZfSwAAAA="/>
  </w:docVars>
  <w:rsids>
    <w:rsidRoot w:val="000D0B8F"/>
    <w:rsid w:val="00007993"/>
    <w:rsid w:val="00021133"/>
    <w:rsid w:val="00024C03"/>
    <w:rsid w:val="00025941"/>
    <w:rsid w:val="00032935"/>
    <w:rsid w:val="000402B8"/>
    <w:rsid w:val="00053B37"/>
    <w:rsid w:val="00055343"/>
    <w:rsid w:val="000555E4"/>
    <w:rsid w:val="000568FE"/>
    <w:rsid w:val="00056D5A"/>
    <w:rsid w:val="0005726F"/>
    <w:rsid w:val="00063E27"/>
    <w:rsid w:val="00070C09"/>
    <w:rsid w:val="00073B00"/>
    <w:rsid w:val="00074469"/>
    <w:rsid w:val="00083A03"/>
    <w:rsid w:val="000912AE"/>
    <w:rsid w:val="000960C9"/>
    <w:rsid w:val="000A2E5C"/>
    <w:rsid w:val="000B0EF2"/>
    <w:rsid w:val="000B22EB"/>
    <w:rsid w:val="000B35D6"/>
    <w:rsid w:val="000B3A37"/>
    <w:rsid w:val="000B57F9"/>
    <w:rsid w:val="000C235C"/>
    <w:rsid w:val="000C284A"/>
    <w:rsid w:val="000C73AF"/>
    <w:rsid w:val="000D0B8F"/>
    <w:rsid w:val="000D6CA7"/>
    <w:rsid w:val="000E0C36"/>
    <w:rsid w:val="000E21DF"/>
    <w:rsid w:val="000E37A7"/>
    <w:rsid w:val="000E494A"/>
    <w:rsid w:val="000E518D"/>
    <w:rsid w:val="000F5B9C"/>
    <w:rsid w:val="000F7F35"/>
    <w:rsid w:val="0010604E"/>
    <w:rsid w:val="00110BB6"/>
    <w:rsid w:val="001118DF"/>
    <w:rsid w:val="0012209B"/>
    <w:rsid w:val="00122487"/>
    <w:rsid w:val="00125912"/>
    <w:rsid w:val="00126771"/>
    <w:rsid w:val="00134B22"/>
    <w:rsid w:val="00136ABD"/>
    <w:rsid w:val="00136C6E"/>
    <w:rsid w:val="00143161"/>
    <w:rsid w:val="00145323"/>
    <w:rsid w:val="0014700A"/>
    <w:rsid w:val="001510F7"/>
    <w:rsid w:val="001541D6"/>
    <w:rsid w:val="00162D45"/>
    <w:rsid w:val="00163F44"/>
    <w:rsid w:val="00170625"/>
    <w:rsid w:val="001732E2"/>
    <w:rsid w:val="001749AE"/>
    <w:rsid w:val="001820F1"/>
    <w:rsid w:val="0018614A"/>
    <w:rsid w:val="00186566"/>
    <w:rsid w:val="001902C5"/>
    <w:rsid w:val="00194C91"/>
    <w:rsid w:val="001971E7"/>
    <w:rsid w:val="00197820"/>
    <w:rsid w:val="001A0ACC"/>
    <w:rsid w:val="001A17C5"/>
    <w:rsid w:val="001A3C5E"/>
    <w:rsid w:val="001A52FB"/>
    <w:rsid w:val="001B24B6"/>
    <w:rsid w:val="001C0486"/>
    <w:rsid w:val="001C0D27"/>
    <w:rsid w:val="001C2349"/>
    <w:rsid w:val="001D429B"/>
    <w:rsid w:val="001D4FB7"/>
    <w:rsid w:val="001E199E"/>
    <w:rsid w:val="001E4304"/>
    <w:rsid w:val="001F255D"/>
    <w:rsid w:val="001F33D7"/>
    <w:rsid w:val="001F46C2"/>
    <w:rsid w:val="001F7843"/>
    <w:rsid w:val="002020D8"/>
    <w:rsid w:val="0020536D"/>
    <w:rsid w:val="00207AF7"/>
    <w:rsid w:val="00207E8F"/>
    <w:rsid w:val="00212239"/>
    <w:rsid w:val="00220B25"/>
    <w:rsid w:val="002215A8"/>
    <w:rsid w:val="0022396B"/>
    <w:rsid w:val="00234194"/>
    <w:rsid w:val="00237600"/>
    <w:rsid w:val="0023760D"/>
    <w:rsid w:val="002403AC"/>
    <w:rsid w:val="00242018"/>
    <w:rsid w:val="00242342"/>
    <w:rsid w:val="0024343B"/>
    <w:rsid w:val="0024722F"/>
    <w:rsid w:val="00263291"/>
    <w:rsid w:val="0026420B"/>
    <w:rsid w:val="00270F9A"/>
    <w:rsid w:val="002717BE"/>
    <w:rsid w:val="0028058E"/>
    <w:rsid w:val="00285A8D"/>
    <w:rsid w:val="002864D8"/>
    <w:rsid w:val="00296581"/>
    <w:rsid w:val="0029733B"/>
    <w:rsid w:val="002A0EDE"/>
    <w:rsid w:val="002B1F62"/>
    <w:rsid w:val="002B457D"/>
    <w:rsid w:val="002B6491"/>
    <w:rsid w:val="002C1C1E"/>
    <w:rsid w:val="002C4470"/>
    <w:rsid w:val="002C684C"/>
    <w:rsid w:val="002D3D83"/>
    <w:rsid w:val="002D52F1"/>
    <w:rsid w:val="002E4699"/>
    <w:rsid w:val="002F3B07"/>
    <w:rsid w:val="002F3BC7"/>
    <w:rsid w:val="002F4241"/>
    <w:rsid w:val="002F49F9"/>
    <w:rsid w:val="00311841"/>
    <w:rsid w:val="003204FC"/>
    <w:rsid w:val="00320910"/>
    <w:rsid w:val="00322941"/>
    <w:rsid w:val="00325DBF"/>
    <w:rsid w:val="003326F4"/>
    <w:rsid w:val="00333A28"/>
    <w:rsid w:val="003341BC"/>
    <w:rsid w:val="00336057"/>
    <w:rsid w:val="003370EE"/>
    <w:rsid w:val="00344C8E"/>
    <w:rsid w:val="00353A14"/>
    <w:rsid w:val="00355BBD"/>
    <w:rsid w:val="00357BE3"/>
    <w:rsid w:val="00357C61"/>
    <w:rsid w:val="00361B14"/>
    <w:rsid w:val="00362410"/>
    <w:rsid w:val="0037220D"/>
    <w:rsid w:val="003742EA"/>
    <w:rsid w:val="003771C3"/>
    <w:rsid w:val="00387719"/>
    <w:rsid w:val="00392E2F"/>
    <w:rsid w:val="003966F8"/>
    <w:rsid w:val="003A1861"/>
    <w:rsid w:val="003A1A50"/>
    <w:rsid w:val="003A3544"/>
    <w:rsid w:val="003D2F89"/>
    <w:rsid w:val="003D7711"/>
    <w:rsid w:val="003D793E"/>
    <w:rsid w:val="003E4064"/>
    <w:rsid w:val="003F2A3B"/>
    <w:rsid w:val="003F652D"/>
    <w:rsid w:val="004012D4"/>
    <w:rsid w:val="00406167"/>
    <w:rsid w:val="00415F40"/>
    <w:rsid w:val="0042476D"/>
    <w:rsid w:val="0042531F"/>
    <w:rsid w:val="0042537A"/>
    <w:rsid w:val="00426377"/>
    <w:rsid w:val="004278B6"/>
    <w:rsid w:val="00427F37"/>
    <w:rsid w:val="0043125B"/>
    <w:rsid w:val="0043594C"/>
    <w:rsid w:val="004368B6"/>
    <w:rsid w:val="0044290F"/>
    <w:rsid w:val="00443829"/>
    <w:rsid w:val="00444FF4"/>
    <w:rsid w:val="0044652B"/>
    <w:rsid w:val="004513B6"/>
    <w:rsid w:val="004559CF"/>
    <w:rsid w:val="00461DAD"/>
    <w:rsid w:val="00464901"/>
    <w:rsid w:val="00471FCC"/>
    <w:rsid w:val="00480E17"/>
    <w:rsid w:val="004900A9"/>
    <w:rsid w:val="00492AB6"/>
    <w:rsid w:val="00495D6E"/>
    <w:rsid w:val="00496B95"/>
    <w:rsid w:val="004A7E6D"/>
    <w:rsid w:val="004B3734"/>
    <w:rsid w:val="004B3F68"/>
    <w:rsid w:val="004B6113"/>
    <w:rsid w:val="004B675C"/>
    <w:rsid w:val="004C2089"/>
    <w:rsid w:val="004C714B"/>
    <w:rsid w:val="004D08B2"/>
    <w:rsid w:val="004D15C4"/>
    <w:rsid w:val="004D1D70"/>
    <w:rsid w:val="004D313E"/>
    <w:rsid w:val="004D5265"/>
    <w:rsid w:val="004D62BE"/>
    <w:rsid w:val="004E3E9B"/>
    <w:rsid w:val="004E4929"/>
    <w:rsid w:val="004F3E35"/>
    <w:rsid w:val="00504E66"/>
    <w:rsid w:val="00510106"/>
    <w:rsid w:val="005119EB"/>
    <w:rsid w:val="00514B94"/>
    <w:rsid w:val="00520971"/>
    <w:rsid w:val="00520AB8"/>
    <w:rsid w:val="005246A3"/>
    <w:rsid w:val="00534151"/>
    <w:rsid w:val="005353C9"/>
    <w:rsid w:val="00540F87"/>
    <w:rsid w:val="00541FFD"/>
    <w:rsid w:val="005433C1"/>
    <w:rsid w:val="005542A2"/>
    <w:rsid w:val="005572DF"/>
    <w:rsid w:val="00562F7C"/>
    <w:rsid w:val="00570CCE"/>
    <w:rsid w:val="005748E6"/>
    <w:rsid w:val="00582236"/>
    <w:rsid w:val="005833DF"/>
    <w:rsid w:val="00592531"/>
    <w:rsid w:val="00596CB3"/>
    <w:rsid w:val="005A07E6"/>
    <w:rsid w:val="005A44AE"/>
    <w:rsid w:val="005A7934"/>
    <w:rsid w:val="005B0B72"/>
    <w:rsid w:val="005B512D"/>
    <w:rsid w:val="005B6CBA"/>
    <w:rsid w:val="005B78FC"/>
    <w:rsid w:val="005D1389"/>
    <w:rsid w:val="005D2BAF"/>
    <w:rsid w:val="005D3E60"/>
    <w:rsid w:val="005D5C83"/>
    <w:rsid w:val="005D6175"/>
    <w:rsid w:val="005D729C"/>
    <w:rsid w:val="005E171D"/>
    <w:rsid w:val="005E2697"/>
    <w:rsid w:val="005E38A3"/>
    <w:rsid w:val="005E6C98"/>
    <w:rsid w:val="005F281A"/>
    <w:rsid w:val="0060359B"/>
    <w:rsid w:val="00615E34"/>
    <w:rsid w:val="006174EE"/>
    <w:rsid w:val="00620C21"/>
    <w:rsid w:val="00621B15"/>
    <w:rsid w:val="00621B22"/>
    <w:rsid w:val="00633FE8"/>
    <w:rsid w:val="006343D1"/>
    <w:rsid w:val="0064287E"/>
    <w:rsid w:val="006432B2"/>
    <w:rsid w:val="00650505"/>
    <w:rsid w:val="00652801"/>
    <w:rsid w:val="00656496"/>
    <w:rsid w:val="00661B92"/>
    <w:rsid w:val="00662D59"/>
    <w:rsid w:val="00670163"/>
    <w:rsid w:val="006763B8"/>
    <w:rsid w:val="00676C5D"/>
    <w:rsid w:val="00684346"/>
    <w:rsid w:val="00686B73"/>
    <w:rsid w:val="006870E3"/>
    <w:rsid w:val="0068744B"/>
    <w:rsid w:val="006917DB"/>
    <w:rsid w:val="006A29A6"/>
    <w:rsid w:val="006A707C"/>
    <w:rsid w:val="006B6388"/>
    <w:rsid w:val="006C39C1"/>
    <w:rsid w:val="006C4251"/>
    <w:rsid w:val="006C6D38"/>
    <w:rsid w:val="006C7E87"/>
    <w:rsid w:val="006D21E6"/>
    <w:rsid w:val="006E227A"/>
    <w:rsid w:val="006E32E7"/>
    <w:rsid w:val="006E40EC"/>
    <w:rsid w:val="006E59E7"/>
    <w:rsid w:val="006F1D1E"/>
    <w:rsid w:val="006F635A"/>
    <w:rsid w:val="006F6A17"/>
    <w:rsid w:val="00701731"/>
    <w:rsid w:val="00705293"/>
    <w:rsid w:val="00705AB5"/>
    <w:rsid w:val="007146D6"/>
    <w:rsid w:val="007162EE"/>
    <w:rsid w:val="00717121"/>
    <w:rsid w:val="00722796"/>
    <w:rsid w:val="007247BD"/>
    <w:rsid w:val="0072505B"/>
    <w:rsid w:val="00725279"/>
    <w:rsid w:val="0073334F"/>
    <w:rsid w:val="0073559F"/>
    <w:rsid w:val="00736980"/>
    <w:rsid w:val="00736D06"/>
    <w:rsid w:val="007417DE"/>
    <w:rsid w:val="00743EE8"/>
    <w:rsid w:val="007450D0"/>
    <w:rsid w:val="00746D20"/>
    <w:rsid w:val="00746D4C"/>
    <w:rsid w:val="007532C9"/>
    <w:rsid w:val="007565F8"/>
    <w:rsid w:val="00760AD0"/>
    <w:rsid w:val="00775402"/>
    <w:rsid w:val="00782D4D"/>
    <w:rsid w:val="0078314F"/>
    <w:rsid w:val="007906C9"/>
    <w:rsid w:val="00796D4B"/>
    <w:rsid w:val="007A01C6"/>
    <w:rsid w:val="007A3A49"/>
    <w:rsid w:val="007B1CF1"/>
    <w:rsid w:val="007B403A"/>
    <w:rsid w:val="007B6391"/>
    <w:rsid w:val="007B6606"/>
    <w:rsid w:val="007C56EA"/>
    <w:rsid w:val="007C5739"/>
    <w:rsid w:val="007E5703"/>
    <w:rsid w:val="007F1351"/>
    <w:rsid w:val="007F42FF"/>
    <w:rsid w:val="008039DE"/>
    <w:rsid w:val="00810817"/>
    <w:rsid w:val="00810E12"/>
    <w:rsid w:val="00812FE8"/>
    <w:rsid w:val="00817C08"/>
    <w:rsid w:val="00820B96"/>
    <w:rsid w:val="0082112B"/>
    <w:rsid w:val="00824E8A"/>
    <w:rsid w:val="008258D9"/>
    <w:rsid w:val="00832AA5"/>
    <w:rsid w:val="00837BA8"/>
    <w:rsid w:val="00843A8D"/>
    <w:rsid w:val="00846DC2"/>
    <w:rsid w:val="00850459"/>
    <w:rsid w:val="00852C3C"/>
    <w:rsid w:val="00865E24"/>
    <w:rsid w:val="008668F4"/>
    <w:rsid w:val="008703B2"/>
    <w:rsid w:val="0087338A"/>
    <w:rsid w:val="008742DF"/>
    <w:rsid w:val="008778ED"/>
    <w:rsid w:val="00881195"/>
    <w:rsid w:val="0088575F"/>
    <w:rsid w:val="00892437"/>
    <w:rsid w:val="008A04B2"/>
    <w:rsid w:val="008A4B39"/>
    <w:rsid w:val="008A5890"/>
    <w:rsid w:val="008A6613"/>
    <w:rsid w:val="008C21DA"/>
    <w:rsid w:val="008D1170"/>
    <w:rsid w:val="008D253F"/>
    <w:rsid w:val="008D3111"/>
    <w:rsid w:val="008D4FC0"/>
    <w:rsid w:val="008D59B9"/>
    <w:rsid w:val="008D6CD8"/>
    <w:rsid w:val="008E0004"/>
    <w:rsid w:val="008E2CA5"/>
    <w:rsid w:val="008E7425"/>
    <w:rsid w:val="008F3483"/>
    <w:rsid w:val="00902A69"/>
    <w:rsid w:val="009035E9"/>
    <w:rsid w:val="00905124"/>
    <w:rsid w:val="00913DAA"/>
    <w:rsid w:val="00914A53"/>
    <w:rsid w:val="00915292"/>
    <w:rsid w:val="00921BE2"/>
    <w:rsid w:val="00923E1F"/>
    <w:rsid w:val="009245D7"/>
    <w:rsid w:val="00925D0D"/>
    <w:rsid w:val="00925D89"/>
    <w:rsid w:val="00934122"/>
    <w:rsid w:val="0093507C"/>
    <w:rsid w:val="009368E6"/>
    <w:rsid w:val="009377F7"/>
    <w:rsid w:val="00942940"/>
    <w:rsid w:val="00942B5D"/>
    <w:rsid w:val="00943035"/>
    <w:rsid w:val="009526BA"/>
    <w:rsid w:val="00964E97"/>
    <w:rsid w:val="00965011"/>
    <w:rsid w:val="009651F2"/>
    <w:rsid w:val="00966A1E"/>
    <w:rsid w:val="00970F09"/>
    <w:rsid w:val="00974C60"/>
    <w:rsid w:val="00985427"/>
    <w:rsid w:val="0098709F"/>
    <w:rsid w:val="009938E6"/>
    <w:rsid w:val="009A4422"/>
    <w:rsid w:val="009A59E9"/>
    <w:rsid w:val="009B31C1"/>
    <w:rsid w:val="009B4721"/>
    <w:rsid w:val="009D26E9"/>
    <w:rsid w:val="009D4E89"/>
    <w:rsid w:val="009F42E5"/>
    <w:rsid w:val="00A00B39"/>
    <w:rsid w:val="00A02EA4"/>
    <w:rsid w:val="00A12ADF"/>
    <w:rsid w:val="00A12F8F"/>
    <w:rsid w:val="00A156C0"/>
    <w:rsid w:val="00A2024E"/>
    <w:rsid w:val="00A203E9"/>
    <w:rsid w:val="00A22438"/>
    <w:rsid w:val="00A232FC"/>
    <w:rsid w:val="00A23A66"/>
    <w:rsid w:val="00A332D0"/>
    <w:rsid w:val="00A34B0D"/>
    <w:rsid w:val="00A35757"/>
    <w:rsid w:val="00A366A6"/>
    <w:rsid w:val="00A435DB"/>
    <w:rsid w:val="00A44DC9"/>
    <w:rsid w:val="00A45394"/>
    <w:rsid w:val="00A462A1"/>
    <w:rsid w:val="00A516ED"/>
    <w:rsid w:val="00A53CEE"/>
    <w:rsid w:val="00A6174E"/>
    <w:rsid w:val="00A67BA5"/>
    <w:rsid w:val="00A75E3E"/>
    <w:rsid w:val="00A82847"/>
    <w:rsid w:val="00A85FC1"/>
    <w:rsid w:val="00A9175D"/>
    <w:rsid w:val="00A9380C"/>
    <w:rsid w:val="00AB1A3D"/>
    <w:rsid w:val="00AB530A"/>
    <w:rsid w:val="00AB58A8"/>
    <w:rsid w:val="00AB5B98"/>
    <w:rsid w:val="00AC0C21"/>
    <w:rsid w:val="00AD64BC"/>
    <w:rsid w:val="00AE1117"/>
    <w:rsid w:val="00AE12C4"/>
    <w:rsid w:val="00AE1EA0"/>
    <w:rsid w:val="00AE25DB"/>
    <w:rsid w:val="00AF0B21"/>
    <w:rsid w:val="00AF16D5"/>
    <w:rsid w:val="00AF4EDC"/>
    <w:rsid w:val="00AF6D7D"/>
    <w:rsid w:val="00AF708C"/>
    <w:rsid w:val="00AF7893"/>
    <w:rsid w:val="00B01185"/>
    <w:rsid w:val="00B02360"/>
    <w:rsid w:val="00B104B3"/>
    <w:rsid w:val="00B1241F"/>
    <w:rsid w:val="00B150E7"/>
    <w:rsid w:val="00B152C7"/>
    <w:rsid w:val="00B1675D"/>
    <w:rsid w:val="00B22CFE"/>
    <w:rsid w:val="00B25333"/>
    <w:rsid w:val="00B353A3"/>
    <w:rsid w:val="00B460E1"/>
    <w:rsid w:val="00B46CC8"/>
    <w:rsid w:val="00B563C4"/>
    <w:rsid w:val="00B56982"/>
    <w:rsid w:val="00B614D5"/>
    <w:rsid w:val="00B61A23"/>
    <w:rsid w:val="00B6252D"/>
    <w:rsid w:val="00B73295"/>
    <w:rsid w:val="00B738BF"/>
    <w:rsid w:val="00B73BF0"/>
    <w:rsid w:val="00B773DD"/>
    <w:rsid w:val="00B810FA"/>
    <w:rsid w:val="00B8229C"/>
    <w:rsid w:val="00B8311C"/>
    <w:rsid w:val="00B83339"/>
    <w:rsid w:val="00B91DE8"/>
    <w:rsid w:val="00B926DD"/>
    <w:rsid w:val="00B96143"/>
    <w:rsid w:val="00BA0F72"/>
    <w:rsid w:val="00BA1C6E"/>
    <w:rsid w:val="00BA2375"/>
    <w:rsid w:val="00BA4C27"/>
    <w:rsid w:val="00BB053A"/>
    <w:rsid w:val="00BB18E2"/>
    <w:rsid w:val="00BB3660"/>
    <w:rsid w:val="00BB3EF6"/>
    <w:rsid w:val="00BD1143"/>
    <w:rsid w:val="00BD521E"/>
    <w:rsid w:val="00BE1E02"/>
    <w:rsid w:val="00BE5FF7"/>
    <w:rsid w:val="00BF2AA6"/>
    <w:rsid w:val="00BF3775"/>
    <w:rsid w:val="00C138DD"/>
    <w:rsid w:val="00C21E8B"/>
    <w:rsid w:val="00C23810"/>
    <w:rsid w:val="00C30189"/>
    <w:rsid w:val="00C315BC"/>
    <w:rsid w:val="00C35E2E"/>
    <w:rsid w:val="00C377F4"/>
    <w:rsid w:val="00C378FB"/>
    <w:rsid w:val="00C37E5C"/>
    <w:rsid w:val="00C4198F"/>
    <w:rsid w:val="00C424AE"/>
    <w:rsid w:val="00C42A96"/>
    <w:rsid w:val="00C449F0"/>
    <w:rsid w:val="00C541EF"/>
    <w:rsid w:val="00C61950"/>
    <w:rsid w:val="00C6217B"/>
    <w:rsid w:val="00C62D57"/>
    <w:rsid w:val="00C62E8F"/>
    <w:rsid w:val="00C64CB5"/>
    <w:rsid w:val="00C721CE"/>
    <w:rsid w:val="00C75267"/>
    <w:rsid w:val="00C80FF0"/>
    <w:rsid w:val="00C82AB4"/>
    <w:rsid w:val="00C84B65"/>
    <w:rsid w:val="00C86CC1"/>
    <w:rsid w:val="00C9413D"/>
    <w:rsid w:val="00C96DA7"/>
    <w:rsid w:val="00CA1179"/>
    <w:rsid w:val="00CA16B3"/>
    <w:rsid w:val="00CA6D67"/>
    <w:rsid w:val="00CA755D"/>
    <w:rsid w:val="00CB1C8D"/>
    <w:rsid w:val="00CB6B26"/>
    <w:rsid w:val="00CC3E80"/>
    <w:rsid w:val="00CD0661"/>
    <w:rsid w:val="00CD2C92"/>
    <w:rsid w:val="00CF1305"/>
    <w:rsid w:val="00CF1A05"/>
    <w:rsid w:val="00CF6A1A"/>
    <w:rsid w:val="00CF7DC7"/>
    <w:rsid w:val="00D07B44"/>
    <w:rsid w:val="00D114A8"/>
    <w:rsid w:val="00D15578"/>
    <w:rsid w:val="00D221D7"/>
    <w:rsid w:val="00D2376B"/>
    <w:rsid w:val="00D305C5"/>
    <w:rsid w:val="00D30939"/>
    <w:rsid w:val="00D322FB"/>
    <w:rsid w:val="00D35D10"/>
    <w:rsid w:val="00D36CDF"/>
    <w:rsid w:val="00D373EE"/>
    <w:rsid w:val="00D37F93"/>
    <w:rsid w:val="00D40EF5"/>
    <w:rsid w:val="00D41ECF"/>
    <w:rsid w:val="00D50C52"/>
    <w:rsid w:val="00D514A2"/>
    <w:rsid w:val="00D52471"/>
    <w:rsid w:val="00D569CD"/>
    <w:rsid w:val="00D61F1D"/>
    <w:rsid w:val="00D656FE"/>
    <w:rsid w:val="00D76E68"/>
    <w:rsid w:val="00D804C5"/>
    <w:rsid w:val="00D8109F"/>
    <w:rsid w:val="00D9026B"/>
    <w:rsid w:val="00DA18BF"/>
    <w:rsid w:val="00DA47AE"/>
    <w:rsid w:val="00DA5C5E"/>
    <w:rsid w:val="00DB4F46"/>
    <w:rsid w:val="00DB6E2D"/>
    <w:rsid w:val="00DC30B4"/>
    <w:rsid w:val="00DC447C"/>
    <w:rsid w:val="00DC584E"/>
    <w:rsid w:val="00DC6F45"/>
    <w:rsid w:val="00DD25CD"/>
    <w:rsid w:val="00DD4157"/>
    <w:rsid w:val="00DD756C"/>
    <w:rsid w:val="00DE2685"/>
    <w:rsid w:val="00DE3368"/>
    <w:rsid w:val="00DE5205"/>
    <w:rsid w:val="00DE58B2"/>
    <w:rsid w:val="00DE677B"/>
    <w:rsid w:val="00DE795B"/>
    <w:rsid w:val="00DF0EC2"/>
    <w:rsid w:val="00DF25D5"/>
    <w:rsid w:val="00DF4991"/>
    <w:rsid w:val="00E06BAD"/>
    <w:rsid w:val="00E20647"/>
    <w:rsid w:val="00E22521"/>
    <w:rsid w:val="00E2287E"/>
    <w:rsid w:val="00E25F66"/>
    <w:rsid w:val="00E35828"/>
    <w:rsid w:val="00E36171"/>
    <w:rsid w:val="00E40DDE"/>
    <w:rsid w:val="00E442CF"/>
    <w:rsid w:val="00E50418"/>
    <w:rsid w:val="00E526A2"/>
    <w:rsid w:val="00E52DED"/>
    <w:rsid w:val="00E57B3D"/>
    <w:rsid w:val="00E618E1"/>
    <w:rsid w:val="00E63550"/>
    <w:rsid w:val="00E7522A"/>
    <w:rsid w:val="00E7681A"/>
    <w:rsid w:val="00E77C29"/>
    <w:rsid w:val="00E8086D"/>
    <w:rsid w:val="00E829A8"/>
    <w:rsid w:val="00E86BBC"/>
    <w:rsid w:val="00E86C37"/>
    <w:rsid w:val="00E92336"/>
    <w:rsid w:val="00E940A5"/>
    <w:rsid w:val="00E95474"/>
    <w:rsid w:val="00EA3F65"/>
    <w:rsid w:val="00EB1A4C"/>
    <w:rsid w:val="00EB1E0D"/>
    <w:rsid w:val="00EC0E96"/>
    <w:rsid w:val="00EC26B9"/>
    <w:rsid w:val="00EC558D"/>
    <w:rsid w:val="00ED0858"/>
    <w:rsid w:val="00ED0905"/>
    <w:rsid w:val="00ED18F6"/>
    <w:rsid w:val="00ED72E3"/>
    <w:rsid w:val="00EE175A"/>
    <w:rsid w:val="00EE2F6A"/>
    <w:rsid w:val="00EE469B"/>
    <w:rsid w:val="00EE4CEA"/>
    <w:rsid w:val="00EF06FA"/>
    <w:rsid w:val="00EF221F"/>
    <w:rsid w:val="00EF2897"/>
    <w:rsid w:val="00F16569"/>
    <w:rsid w:val="00F177B5"/>
    <w:rsid w:val="00F22B6E"/>
    <w:rsid w:val="00F27402"/>
    <w:rsid w:val="00F31776"/>
    <w:rsid w:val="00F3335A"/>
    <w:rsid w:val="00F34A40"/>
    <w:rsid w:val="00F36E00"/>
    <w:rsid w:val="00F472E2"/>
    <w:rsid w:val="00F4758C"/>
    <w:rsid w:val="00F5242C"/>
    <w:rsid w:val="00F57A39"/>
    <w:rsid w:val="00F60C93"/>
    <w:rsid w:val="00F62292"/>
    <w:rsid w:val="00F622CA"/>
    <w:rsid w:val="00F73336"/>
    <w:rsid w:val="00F734BD"/>
    <w:rsid w:val="00F73618"/>
    <w:rsid w:val="00F737AE"/>
    <w:rsid w:val="00F75FFE"/>
    <w:rsid w:val="00F76924"/>
    <w:rsid w:val="00F802C0"/>
    <w:rsid w:val="00F8360E"/>
    <w:rsid w:val="00F91867"/>
    <w:rsid w:val="00F925CC"/>
    <w:rsid w:val="00F94627"/>
    <w:rsid w:val="00F96591"/>
    <w:rsid w:val="00FA2550"/>
    <w:rsid w:val="00FA435A"/>
    <w:rsid w:val="00FA5648"/>
    <w:rsid w:val="00FA6AF1"/>
    <w:rsid w:val="00FA718D"/>
    <w:rsid w:val="00FB28FE"/>
    <w:rsid w:val="00FB409D"/>
    <w:rsid w:val="00FC582E"/>
    <w:rsid w:val="00FD122B"/>
    <w:rsid w:val="00FD256F"/>
    <w:rsid w:val="00FD41A3"/>
    <w:rsid w:val="00FE2288"/>
    <w:rsid w:val="00FE35ED"/>
    <w:rsid w:val="00FE768D"/>
    <w:rsid w:val="00FF0CC1"/>
    <w:rsid w:val="00FF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7A93A"/>
  <w15:docId w15:val="{7161D1A9-B2C9-4055-B305-B3DE0D7F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3C9"/>
    <w:pPr>
      <w:jc w:val="both"/>
    </w:pPr>
    <w:rPr>
      <w:rFonts w:ascii="Arial" w:hAnsi="Arial"/>
      <w:sz w:val="24"/>
    </w:rPr>
  </w:style>
  <w:style w:type="paragraph" w:styleId="Heading1">
    <w:name w:val="heading 1"/>
    <w:basedOn w:val="Normal"/>
    <w:next w:val="Normal"/>
    <w:link w:val="Heading1Char"/>
    <w:qFormat/>
    <w:rsid w:val="006A29A6"/>
    <w:pPr>
      <w:keepNext/>
      <w:pBdr>
        <w:bottom w:val="single" w:sz="4" w:space="1" w:color="auto"/>
      </w:pBdr>
      <w:spacing w:before="360" w:after="240"/>
      <w:outlineLvl w:val="0"/>
    </w:pPr>
    <w:rPr>
      <w:rFonts w:cs="Arial"/>
      <w:b/>
      <w:bCs/>
      <w:kern w:val="32"/>
      <w:sz w:val="28"/>
      <w:szCs w:val="32"/>
    </w:rPr>
  </w:style>
  <w:style w:type="paragraph" w:styleId="Heading2">
    <w:name w:val="heading 2"/>
    <w:basedOn w:val="Normal"/>
    <w:next w:val="Normal"/>
    <w:qFormat/>
    <w:rsid w:val="008E7425"/>
    <w:pPr>
      <w:keepNext/>
      <w:spacing w:before="240" w:after="60"/>
      <w:outlineLvl w:val="1"/>
    </w:pPr>
    <w:rPr>
      <w:rFonts w:cs="Arial"/>
      <w:b/>
      <w:bCs/>
      <w:i/>
      <w:iCs/>
      <w:sz w:val="28"/>
      <w:szCs w:val="28"/>
    </w:rPr>
  </w:style>
  <w:style w:type="paragraph" w:styleId="Heading3">
    <w:name w:val="heading 3"/>
    <w:basedOn w:val="Normal"/>
    <w:next w:val="Normal"/>
    <w:qFormat/>
    <w:rsid w:val="008E7425"/>
    <w:pPr>
      <w:keepNext/>
      <w:widowControl w:val="0"/>
      <w:tabs>
        <w:tab w:val="center" w:pos="6576"/>
      </w:tabs>
      <w:outlineLvl w:val="2"/>
    </w:pPr>
    <w:rPr>
      <w:rFonts w:cs="Arial"/>
      <w:b/>
      <w:sz w:val="32"/>
      <w:szCs w:val="32"/>
    </w:rPr>
  </w:style>
  <w:style w:type="paragraph" w:styleId="Heading4">
    <w:name w:val="heading 4"/>
    <w:basedOn w:val="Normal"/>
    <w:next w:val="Normal"/>
    <w:qFormat/>
    <w:rsid w:val="008E7425"/>
    <w:pPr>
      <w:keepNext/>
      <w:widowControl w:val="0"/>
      <w:ind w:left="450"/>
      <w:outlineLvl w:val="3"/>
    </w:pPr>
    <w:rPr>
      <w:rFonts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425"/>
    <w:pPr>
      <w:tabs>
        <w:tab w:val="center" w:pos="4320"/>
        <w:tab w:val="right" w:pos="8640"/>
      </w:tabs>
    </w:pPr>
  </w:style>
  <w:style w:type="paragraph" w:customStyle="1" w:styleId="a">
    <w:name w:val="Ѐ"/>
    <w:basedOn w:val="Normal"/>
    <w:rsid w:val="008E7425"/>
    <w:pPr>
      <w:widowControl w:val="0"/>
    </w:pPr>
  </w:style>
  <w:style w:type="paragraph" w:styleId="Footer">
    <w:name w:val="footer"/>
    <w:basedOn w:val="Normal"/>
    <w:link w:val="FooterChar"/>
    <w:uiPriority w:val="99"/>
    <w:rsid w:val="008E7425"/>
    <w:pPr>
      <w:tabs>
        <w:tab w:val="center" w:pos="4320"/>
        <w:tab w:val="right" w:pos="8640"/>
      </w:tabs>
    </w:pPr>
  </w:style>
  <w:style w:type="character" w:styleId="PageNumber">
    <w:name w:val="page number"/>
    <w:basedOn w:val="DefaultParagraphFont"/>
    <w:rsid w:val="008E7425"/>
  </w:style>
  <w:style w:type="paragraph" w:styleId="BalloonText">
    <w:name w:val="Balloon Text"/>
    <w:basedOn w:val="Normal"/>
    <w:semiHidden/>
    <w:rsid w:val="008E7425"/>
    <w:rPr>
      <w:rFonts w:ascii="Tahoma" w:hAnsi="Tahoma" w:cs="Tahoma"/>
      <w:sz w:val="16"/>
      <w:szCs w:val="16"/>
    </w:rPr>
  </w:style>
  <w:style w:type="paragraph" w:styleId="TOC1">
    <w:name w:val="toc 1"/>
    <w:basedOn w:val="Normal"/>
    <w:next w:val="Normal"/>
    <w:autoRedefine/>
    <w:uiPriority w:val="39"/>
    <w:rsid w:val="005D5C83"/>
    <w:pPr>
      <w:tabs>
        <w:tab w:val="left" w:pos="440"/>
        <w:tab w:val="right" w:leader="dot" w:pos="6480"/>
      </w:tabs>
      <w:spacing w:after="120"/>
    </w:pPr>
    <w:rPr>
      <w:b/>
      <w:noProof/>
      <w:sz w:val="28"/>
      <w:szCs w:val="32"/>
      <w:lang w:val="es-US"/>
    </w:rPr>
  </w:style>
  <w:style w:type="paragraph" w:styleId="TOC2">
    <w:name w:val="toc 2"/>
    <w:basedOn w:val="Normal"/>
    <w:next w:val="Normal"/>
    <w:autoRedefine/>
    <w:uiPriority w:val="39"/>
    <w:rsid w:val="008E7425"/>
    <w:pPr>
      <w:ind w:left="240"/>
    </w:pPr>
  </w:style>
  <w:style w:type="character" w:styleId="Hyperlink">
    <w:name w:val="Hyperlink"/>
    <w:basedOn w:val="DefaultParagraphFont"/>
    <w:uiPriority w:val="99"/>
    <w:rsid w:val="008E7425"/>
    <w:rPr>
      <w:color w:val="0000FF"/>
      <w:u w:val="single"/>
    </w:rPr>
  </w:style>
  <w:style w:type="paragraph" w:styleId="BodyText">
    <w:name w:val="Body Text"/>
    <w:basedOn w:val="Normal"/>
    <w:rsid w:val="008E7425"/>
    <w:pPr>
      <w:widowControl w:val="0"/>
      <w:tabs>
        <w:tab w:val="center" w:pos="6576"/>
      </w:tabs>
    </w:pPr>
    <w:rPr>
      <w:rFonts w:cs="Arial"/>
      <w:bCs/>
      <w:sz w:val="32"/>
      <w:szCs w:val="32"/>
    </w:rPr>
  </w:style>
  <w:style w:type="paragraph" w:styleId="BodyText2">
    <w:name w:val="Body Text 2"/>
    <w:basedOn w:val="Normal"/>
    <w:rsid w:val="008E7425"/>
    <w:pPr>
      <w:widowControl w:val="0"/>
    </w:pPr>
    <w:rPr>
      <w:rFonts w:cs="Arial"/>
      <w:b/>
      <w:sz w:val="32"/>
      <w:szCs w:val="32"/>
    </w:rPr>
  </w:style>
  <w:style w:type="paragraph" w:styleId="BodyText3">
    <w:name w:val="Body Text 3"/>
    <w:basedOn w:val="Normal"/>
    <w:rsid w:val="008E7425"/>
    <w:pPr>
      <w:widowControl w:val="0"/>
      <w:tabs>
        <w:tab w:val="center" w:pos="6576"/>
      </w:tabs>
    </w:pPr>
    <w:rPr>
      <w:rFonts w:cs="Arial"/>
      <w:bCs/>
      <w:sz w:val="32"/>
      <w:szCs w:val="32"/>
    </w:rPr>
  </w:style>
  <w:style w:type="character" w:styleId="FollowedHyperlink">
    <w:name w:val="FollowedHyperlink"/>
    <w:basedOn w:val="DefaultParagraphFont"/>
    <w:rsid w:val="008E7425"/>
    <w:rPr>
      <w:color w:val="800080"/>
      <w:u w:val="single"/>
    </w:rPr>
  </w:style>
  <w:style w:type="paragraph" w:styleId="Index1">
    <w:name w:val="index 1"/>
    <w:basedOn w:val="Normal"/>
    <w:next w:val="Normal"/>
    <w:autoRedefine/>
    <w:semiHidden/>
    <w:rsid w:val="008E7425"/>
    <w:pPr>
      <w:ind w:left="240" w:hanging="240"/>
    </w:pPr>
  </w:style>
  <w:style w:type="character" w:styleId="CommentReference">
    <w:name w:val="annotation reference"/>
    <w:basedOn w:val="DefaultParagraphFont"/>
    <w:rsid w:val="00ED72E3"/>
    <w:rPr>
      <w:sz w:val="16"/>
      <w:szCs w:val="16"/>
    </w:rPr>
  </w:style>
  <w:style w:type="paragraph" w:styleId="CommentText">
    <w:name w:val="annotation text"/>
    <w:basedOn w:val="Normal"/>
    <w:link w:val="CommentTextChar"/>
    <w:rsid w:val="00ED72E3"/>
    <w:rPr>
      <w:sz w:val="20"/>
    </w:rPr>
  </w:style>
  <w:style w:type="character" w:customStyle="1" w:styleId="CommentTextChar">
    <w:name w:val="Comment Text Char"/>
    <w:basedOn w:val="DefaultParagraphFont"/>
    <w:link w:val="CommentText"/>
    <w:rsid w:val="00ED72E3"/>
  </w:style>
  <w:style w:type="paragraph" w:styleId="CommentSubject">
    <w:name w:val="annotation subject"/>
    <w:basedOn w:val="CommentText"/>
    <w:next w:val="CommentText"/>
    <w:link w:val="CommentSubjectChar"/>
    <w:rsid w:val="00ED72E3"/>
    <w:rPr>
      <w:b/>
      <w:bCs/>
    </w:rPr>
  </w:style>
  <w:style w:type="character" w:customStyle="1" w:styleId="CommentSubjectChar">
    <w:name w:val="Comment Subject Char"/>
    <w:basedOn w:val="CommentTextChar"/>
    <w:link w:val="CommentSubject"/>
    <w:rsid w:val="00ED72E3"/>
    <w:rPr>
      <w:b/>
      <w:bCs/>
    </w:rPr>
  </w:style>
  <w:style w:type="paragraph" w:styleId="TOCHeading">
    <w:name w:val="TOC Heading"/>
    <w:basedOn w:val="Heading1"/>
    <w:next w:val="Normal"/>
    <w:uiPriority w:val="39"/>
    <w:unhideWhenUsed/>
    <w:qFormat/>
    <w:rsid w:val="00520AB8"/>
    <w:pPr>
      <w:keepLines/>
      <w:spacing w:before="480" w:after="0" w:line="276" w:lineRule="auto"/>
      <w:outlineLvl w:val="9"/>
    </w:pPr>
    <w:rPr>
      <w:rFonts w:ascii="Cambria" w:hAnsi="Cambria" w:cs="Times New Roman"/>
      <w:color w:val="365F91"/>
      <w:kern w:val="0"/>
      <w:szCs w:val="28"/>
    </w:rPr>
  </w:style>
  <w:style w:type="paragraph" w:customStyle="1" w:styleId="HeadingTOC">
    <w:name w:val="Heading TOC"/>
    <w:basedOn w:val="Normal"/>
    <w:qFormat/>
    <w:rsid w:val="000E21DF"/>
    <w:rPr>
      <w:b/>
      <w:sz w:val="32"/>
    </w:rPr>
  </w:style>
  <w:style w:type="paragraph" w:customStyle="1" w:styleId="StyleTOC1Justified">
    <w:name w:val="Style TOC 1 + Justified"/>
    <w:basedOn w:val="TOC1"/>
    <w:rsid w:val="008D59B9"/>
    <w:rPr>
      <w:bCs/>
      <w:sz w:val="24"/>
      <w:szCs w:val="20"/>
    </w:rPr>
  </w:style>
  <w:style w:type="paragraph" w:styleId="ListParagraph">
    <w:name w:val="List Paragraph"/>
    <w:basedOn w:val="Normal"/>
    <w:uiPriority w:val="34"/>
    <w:qFormat/>
    <w:rsid w:val="00E829A8"/>
    <w:pPr>
      <w:ind w:left="720"/>
      <w:contextualSpacing/>
    </w:pPr>
  </w:style>
  <w:style w:type="character" w:customStyle="1" w:styleId="FooterChar">
    <w:name w:val="Footer Char"/>
    <w:basedOn w:val="DefaultParagraphFont"/>
    <w:link w:val="Footer"/>
    <w:uiPriority w:val="99"/>
    <w:rsid w:val="005D5C83"/>
    <w:rPr>
      <w:sz w:val="24"/>
    </w:rPr>
  </w:style>
  <w:style w:type="character" w:customStyle="1" w:styleId="shorttext">
    <w:name w:val="short_text"/>
    <w:basedOn w:val="DefaultParagraphFont"/>
    <w:rsid w:val="00A12F8F"/>
  </w:style>
  <w:style w:type="paragraph" w:styleId="NoSpacing">
    <w:name w:val="No Spacing"/>
    <w:link w:val="NoSpacingChar"/>
    <w:uiPriority w:val="1"/>
    <w:qFormat/>
    <w:rsid w:val="00E3617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36171"/>
    <w:rPr>
      <w:rFonts w:asciiTheme="minorHAnsi" w:eastAsiaTheme="minorEastAsia" w:hAnsiTheme="minorHAnsi" w:cstheme="minorBidi"/>
      <w:sz w:val="22"/>
      <w:szCs w:val="22"/>
    </w:rPr>
  </w:style>
  <w:style w:type="paragraph" w:styleId="ListBullet">
    <w:name w:val="List Bullet"/>
    <w:basedOn w:val="Normal"/>
    <w:autoRedefine/>
    <w:rsid w:val="005F281A"/>
    <w:pPr>
      <w:spacing w:after="120"/>
    </w:pPr>
    <w:rPr>
      <w:rFonts w:cs="Arial"/>
      <w:szCs w:val="24"/>
    </w:rPr>
  </w:style>
  <w:style w:type="character" w:styleId="UnresolvedMention">
    <w:name w:val="Unresolved Mention"/>
    <w:basedOn w:val="DefaultParagraphFont"/>
    <w:uiPriority w:val="99"/>
    <w:semiHidden/>
    <w:unhideWhenUsed/>
    <w:rsid w:val="003326F4"/>
    <w:rPr>
      <w:color w:val="605E5C"/>
      <w:shd w:val="clear" w:color="auto" w:fill="E1DFDD"/>
    </w:rPr>
  </w:style>
  <w:style w:type="paragraph" w:customStyle="1" w:styleId="Default">
    <w:name w:val="Default"/>
    <w:rsid w:val="00AF6D7D"/>
    <w:pPr>
      <w:autoSpaceDE w:val="0"/>
      <w:autoSpaceDN w:val="0"/>
      <w:adjustRightInd w:val="0"/>
    </w:pPr>
    <w:rPr>
      <w:rFonts w:eastAsiaTheme="minorHAnsi"/>
      <w:color w:val="000000"/>
      <w:sz w:val="24"/>
      <w:szCs w:val="24"/>
    </w:rPr>
  </w:style>
  <w:style w:type="character" w:customStyle="1" w:styleId="Heading1Char">
    <w:name w:val="Heading 1 Char"/>
    <w:basedOn w:val="DefaultParagraphFont"/>
    <w:link w:val="Heading1"/>
    <w:rsid w:val="006A29A6"/>
    <w:rPr>
      <w:rFonts w:ascii="Arial" w:hAnsi="Arial" w:cs="Arial"/>
      <w:b/>
      <w:bCs/>
      <w:kern w:val="32"/>
      <w:sz w:val="28"/>
      <w:szCs w:val="32"/>
    </w:rPr>
  </w:style>
  <w:style w:type="paragraph" w:styleId="HTMLPreformatted">
    <w:name w:val="HTML Preformatted"/>
    <w:basedOn w:val="Normal"/>
    <w:link w:val="HTMLPreformattedChar"/>
    <w:uiPriority w:val="99"/>
    <w:unhideWhenUsed/>
    <w:rsid w:val="00186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8614A"/>
    <w:rPr>
      <w:rFonts w:ascii="Courier New" w:hAnsi="Courier New" w:cs="Courier New"/>
    </w:rPr>
  </w:style>
  <w:style w:type="character" w:customStyle="1" w:styleId="y2iqfc">
    <w:name w:val="y2iqfc"/>
    <w:basedOn w:val="DefaultParagraphFont"/>
    <w:rsid w:val="0018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4366">
      <w:bodyDiv w:val="1"/>
      <w:marLeft w:val="0"/>
      <w:marRight w:val="0"/>
      <w:marTop w:val="0"/>
      <w:marBottom w:val="0"/>
      <w:divBdr>
        <w:top w:val="none" w:sz="0" w:space="0" w:color="auto"/>
        <w:left w:val="none" w:sz="0" w:space="0" w:color="auto"/>
        <w:bottom w:val="none" w:sz="0" w:space="0" w:color="auto"/>
        <w:right w:val="none" w:sz="0" w:space="0" w:color="auto"/>
      </w:divBdr>
    </w:div>
    <w:div w:id="211769967">
      <w:bodyDiv w:val="1"/>
      <w:marLeft w:val="0"/>
      <w:marRight w:val="0"/>
      <w:marTop w:val="0"/>
      <w:marBottom w:val="0"/>
      <w:divBdr>
        <w:top w:val="none" w:sz="0" w:space="0" w:color="auto"/>
        <w:left w:val="none" w:sz="0" w:space="0" w:color="auto"/>
        <w:bottom w:val="none" w:sz="0" w:space="0" w:color="auto"/>
        <w:right w:val="none" w:sz="0" w:space="0" w:color="auto"/>
      </w:divBdr>
    </w:div>
    <w:div w:id="287467593">
      <w:bodyDiv w:val="1"/>
      <w:marLeft w:val="0"/>
      <w:marRight w:val="0"/>
      <w:marTop w:val="0"/>
      <w:marBottom w:val="0"/>
      <w:divBdr>
        <w:top w:val="none" w:sz="0" w:space="0" w:color="auto"/>
        <w:left w:val="none" w:sz="0" w:space="0" w:color="auto"/>
        <w:bottom w:val="none" w:sz="0" w:space="0" w:color="auto"/>
        <w:right w:val="none" w:sz="0" w:space="0" w:color="auto"/>
      </w:divBdr>
    </w:div>
    <w:div w:id="401149402">
      <w:bodyDiv w:val="1"/>
      <w:marLeft w:val="0"/>
      <w:marRight w:val="0"/>
      <w:marTop w:val="0"/>
      <w:marBottom w:val="0"/>
      <w:divBdr>
        <w:top w:val="none" w:sz="0" w:space="0" w:color="auto"/>
        <w:left w:val="none" w:sz="0" w:space="0" w:color="auto"/>
        <w:bottom w:val="none" w:sz="0" w:space="0" w:color="auto"/>
        <w:right w:val="none" w:sz="0" w:space="0" w:color="auto"/>
      </w:divBdr>
    </w:div>
    <w:div w:id="631208154">
      <w:bodyDiv w:val="1"/>
      <w:marLeft w:val="0"/>
      <w:marRight w:val="0"/>
      <w:marTop w:val="0"/>
      <w:marBottom w:val="0"/>
      <w:divBdr>
        <w:top w:val="none" w:sz="0" w:space="0" w:color="auto"/>
        <w:left w:val="none" w:sz="0" w:space="0" w:color="auto"/>
        <w:bottom w:val="none" w:sz="0" w:space="0" w:color="auto"/>
        <w:right w:val="none" w:sz="0" w:space="0" w:color="auto"/>
      </w:divBdr>
    </w:div>
    <w:div w:id="781730376">
      <w:bodyDiv w:val="1"/>
      <w:marLeft w:val="0"/>
      <w:marRight w:val="0"/>
      <w:marTop w:val="0"/>
      <w:marBottom w:val="0"/>
      <w:divBdr>
        <w:top w:val="none" w:sz="0" w:space="0" w:color="auto"/>
        <w:left w:val="none" w:sz="0" w:space="0" w:color="auto"/>
        <w:bottom w:val="none" w:sz="0" w:space="0" w:color="auto"/>
        <w:right w:val="none" w:sz="0" w:space="0" w:color="auto"/>
      </w:divBdr>
    </w:div>
    <w:div w:id="941033791">
      <w:bodyDiv w:val="1"/>
      <w:marLeft w:val="0"/>
      <w:marRight w:val="0"/>
      <w:marTop w:val="0"/>
      <w:marBottom w:val="0"/>
      <w:divBdr>
        <w:top w:val="none" w:sz="0" w:space="0" w:color="auto"/>
        <w:left w:val="none" w:sz="0" w:space="0" w:color="auto"/>
        <w:bottom w:val="none" w:sz="0" w:space="0" w:color="auto"/>
        <w:right w:val="none" w:sz="0" w:space="0" w:color="auto"/>
      </w:divBdr>
    </w:div>
    <w:div w:id="941914156">
      <w:bodyDiv w:val="1"/>
      <w:marLeft w:val="0"/>
      <w:marRight w:val="0"/>
      <w:marTop w:val="0"/>
      <w:marBottom w:val="0"/>
      <w:divBdr>
        <w:top w:val="none" w:sz="0" w:space="0" w:color="auto"/>
        <w:left w:val="none" w:sz="0" w:space="0" w:color="auto"/>
        <w:bottom w:val="none" w:sz="0" w:space="0" w:color="auto"/>
        <w:right w:val="none" w:sz="0" w:space="0" w:color="auto"/>
      </w:divBdr>
    </w:div>
    <w:div w:id="1018582804">
      <w:bodyDiv w:val="1"/>
      <w:marLeft w:val="0"/>
      <w:marRight w:val="0"/>
      <w:marTop w:val="0"/>
      <w:marBottom w:val="0"/>
      <w:divBdr>
        <w:top w:val="none" w:sz="0" w:space="0" w:color="auto"/>
        <w:left w:val="none" w:sz="0" w:space="0" w:color="auto"/>
        <w:bottom w:val="none" w:sz="0" w:space="0" w:color="auto"/>
        <w:right w:val="none" w:sz="0" w:space="0" w:color="auto"/>
      </w:divBdr>
    </w:div>
    <w:div w:id="1038967091">
      <w:bodyDiv w:val="1"/>
      <w:marLeft w:val="0"/>
      <w:marRight w:val="0"/>
      <w:marTop w:val="0"/>
      <w:marBottom w:val="0"/>
      <w:divBdr>
        <w:top w:val="none" w:sz="0" w:space="0" w:color="auto"/>
        <w:left w:val="none" w:sz="0" w:space="0" w:color="auto"/>
        <w:bottom w:val="none" w:sz="0" w:space="0" w:color="auto"/>
        <w:right w:val="none" w:sz="0" w:space="0" w:color="auto"/>
      </w:divBdr>
    </w:div>
    <w:div w:id="1050497124">
      <w:bodyDiv w:val="1"/>
      <w:marLeft w:val="0"/>
      <w:marRight w:val="0"/>
      <w:marTop w:val="0"/>
      <w:marBottom w:val="0"/>
      <w:divBdr>
        <w:top w:val="none" w:sz="0" w:space="0" w:color="auto"/>
        <w:left w:val="none" w:sz="0" w:space="0" w:color="auto"/>
        <w:bottom w:val="none" w:sz="0" w:space="0" w:color="auto"/>
        <w:right w:val="none" w:sz="0" w:space="0" w:color="auto"/>
      </w:divBdr>
    </w:div>
    <w:div w:id="1230114889">
      <w:bodyDiv w:val="1"/>
      <w:marLeft w:val="0"/>
      <w:marRight w:val="0"/>
      <w:marTop w:val="0"/>
      <w:marBottom w:val="0"/>
      <w:divBdr>
        <w:top w:val="none" w:sz="0" w:space="0" w:color="auto"/>
        <w:left w:val="none" w:sz="0" w:space="0" w:color="auto"/>
        <w:bottom w:val="none" w:sz="0" w:space="0" w:color="auto"/>
        <w:right w:val="none" w:sz="0" w:space="0" w:color="auto"/>
      </w:divBdr>
    </w:div>
    <w:div w:id="1358122087">
      <w:bodyDiv w:val="1"/>
      <w:marLeft w:val="0"/>
      <w:marRight w:val="0"/>
      <w:marTop w:val="0"/>
      <w:marBottom w:val="0"/>
      <w:divBdr>
        <w:top w:val="none" w:sz="0" w:space="0" w:color="auto"/>
        <w:left w:val="none" w:sz="0" w:space="0" w:color="auto"/>
        <w:bottom w:val="none" w:sz="0" w:space="0" w:color="auto"/>
        <w:right w:val="none" w:sz="0" w:space="0" w:color="auto"/>
      </w:divBdr>
    </w:div>
    <w:div w:id="1394309652">
      <w:bodyDiv w:val="1"/>
      <w:marLeft w:val="0"/>
      <w:marRight w:val="0"/>
      <w:marTop w:val="0"/>
      <w:marBottom w:val="0"/>
      <w:divBdr>
        <w:top w:val="none" w:sz="0" w:space="0" w:color="auto"/>
        <w:left w:val="none" w:sz="0" w:space="0" w:color="auto"/>
        <w:bottom w:val="none" w:sz="0" w:space="0" w:color="auto"/>
        <w:right w:val="none" w:sz="0" w:space="0" w:color="auto"/>
      </w:divBdr>
    </w:div>
    <w:div w:id="1432896347">
      <w:bodyDiv w:val="1"/>
      <w:marLeft w:val="0"/>
      <w:marRight w:val="0"/>
      <w:marTop w:val="0"/>
      <w:marBottom w:val="0"/>
      <w:divBdr>
        <w:top w:val="none" w:sz="0" w:space="0" w:color="auto"/>
        <w:left w:val="none" w:sz="0" w:space="0" w:color="auto"/>
        <w:bottom w:val="none" w:sz="0" w:space="0" w:color="auto"/>
        <w:right w:val="none" w:sz="0" w:space="0" w:color="auto"/>
      </w:divBdr>
    </w:div>
    <w:div w:id="1499032465">
      <w:bodyDiv w:val="1"/>
      <w:marLeft w:val="0"/>
      <w:marRight w:val="0"/>
      <w:marTop w:val="0"/>
      <w:marBottom w:val="0"/>
      <w:divBdr>
        <w:top w:val="none" w:sz="0" w:space="0" w:color="auto"/>
        <w:left w:val="none" w:sz="0" w:space="0" w:color="auto"/>
        <w:bottom w:val="none" w:sz="0" w:space="0" w:color="auto"/>
        <w:right w:val="none" w:sz="0" w:space="0" w:color="auto"/>
      </w:divBdr>
    </w:div>
    <w:div w:id="1535343970">
      <w:bodyDiv w:val="1"/>
      <w:marLeft w:val="0"/>
      <w:marRight w:val="0"/>
      <w:marTop w:val="0"/>
      <w:marBottom w:val="0"/>
      <w:divBdr>
        <w:top w:val="none" w:sz="0" w:space="0" w:color="auto"/>
        <w:left w:val="none" w:sz="0" w:space="0" w:color="auto"/>
        <w:bottom w:val="none" w:sz="0" w:space="0" w:color="auto"/>
        <w:right w:val="none" w:sz="0" w:space="0" w:color="auto"/>
      </w:divBdr>
    </w:div>
    <w:div w:id="1542858521">
      <w:bodyDiv w:val="1"/>
      <w:marLeft w:val="750"/>
      <w:marRight w:val="0"/>
      <w:marTop w:val="0"/>
      <w:marBottom w:val="0"/>
      <w:divBdr>
        <w:top w:val="none" w:sz="0" w:space="0" w:color="auto"/>
        <w:left w:val="none" w:sz="0" w:space="0" w:color="auto"/>
        <w:bottom w:val="none" w:sz="0" w:space="0" w:color="auto"/>
        <w:right w:val="none" w:sz="0" w:space="0" w:color="auto"/>
      </w:divBdr>
    </w:div>
    <w:div w:id="1605579522">
      <w:bodyDiv w:val="1"/>
      <w:marLeft w:val="0"/>
      <w:marRight w:val="0"/>
      <w:marTop w:val="0"/>
      <w:marBottom w:val="0"/>
      <w:divBdr>
        <w:top w:val="none" w:sz="0" w:space="0" w:color="auto"/>
        <w:left w:val="none" w:sz="0" w:space="0" w:color="auto"/>
        <w:bottom w:val="none" w:sz="0" w:space="0" w:color="auto"/>
        <w:right w:val="none" w:sz="0" w:space="0" w:color="auto"/>
      </w:divBdr>
      <w:divsChild>
        <w:div w:id="1424107226">
          <w:marLeft w:val="0"/>
          <w:marRight w:val="0"/>
          <w:marTop w:val="0"/>
          <w:marBottom w:val="0"/>
          <w:divBdr>
            <w:top w:val="none" w:sz="0" w:space="0" w:color="auto"/>
            <w:left w:val="none" w:sz="0" w:space="0" w:color="auto"/>
            <w:bottom w:val="none" w:sz="0" w:space="0" w:color="auto"/>
            <w:right w:val="none" w:sz="0" w:space="0" w:color="auto"/>
          </w:divBdr>
        </w:div>
        <w:div w:id="144787897">
          <w:marLeft w:val="0"/>
          <w:marRight w:val="0"/>
          <w:marTop w:val="0"/>
          <w:marBottom w:val="0"/>
          <w:divBdr>
            <w:top w:val="none" w:sz="0" w:space="0" w:color="auto"/>
            <w:left w:val="none" w:sz="0" w:space="0" w:color="auto"/>
            <w:bottom w:val="none" w:sz="0" w:space="0" w:color="auto"/>
            <w:right w:val="none" w:sz="0" w:space="0" w:color="auto"/>
          </w:divBdr>
          <w:divsChild>
            <w:div w:id="150027956">
              <w:marLeft w:val="0"/>
              <w:marRight w:val="165"/>
              <w:marTop w:val="150"/>
              <w:marBottom w:val="0"/>
              <w:divBdr>
                <w:top w:val="none" w:sz="0" w:space="0" w:color="auto"/>
                <w:left w:val="none" w:sz="0" w:space="0" w:color="auto"/>
                <w:bottom w:val="none" w:sz="0" w:space="0" w:color="auto"/>
                <w:right w:val="none" w:sz="0" w:space="0" w:color="auto"/>
              </w:divBdr>
              <w:divsChild>
                <w:div w:id="1620916095">
                  <w:marLeft w:val="0"/>
                  <w:marRight w:val="0"/>
                  <w:marTop w:val="0"/>
                  <w:marBottom w:val="0"/>
                  <w:divBdr>
                    <w:top w:val="none" w:sz="0" w:space="0" w:color="auto"/>
                    <w:left w:val="none" w:sz="0" w:space="0" w:color="auto"/>
                    <w:bottom w:val="none" w:sz="0" w:space="0" w:color="auto"/>
                    <w:right w:val="none" w:sz="0" w:space="0" w:color="auto"/>
                  </w:divBdr>
                  <w:divsChild>
                    <w:div w:id="3667605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09461">
      <w:bodyDiv w:val="1"/>
      <w:marLeft w:val="0"/>
      <w:marRight w:val="0"/>
      <w:marTop w:val="0"/>
      <w:marBottom w:val="0"/>
      <w:divBdr>
        <w:top w:val="none" w:sz="0" w:space="0" w:color="auto"/>
        <w:left w:val="none" w:sz="0" w:space="0" w:color="auto"/>
        <w:bottom w:val="none" w:sz="0" w:space="0" w:color="auto"/>
        <w:right w:val="none" w:sz="0" w:space="0" w:color="auto"/>
      </w:divBdr>
    </w:div>
    <w:div w:id="1735006888">
      <w:bodyDiv w:val="1"/>
      <w:marLeft w:val="0"/>
      <w:marRight w:val="0"/>
      <w:marTop w:val="0"/>
      <w:marBottom w:val="0"/>
      <w:divBdr>
        <w:top w:val="none" w:sz="0" w:space="0" w:color="auto"/>
        <w:left w:val="none" w:sz="0" w:space="0" w:color="auto"/>
        <w:bottom w:val="none" w:sz="0" w:space="0" w:color="auto"/>
        <w:right w:val="none" w:sz="0" w:space="0" w:color="auto"/>
      </w:divBdr>
    </w:div>
    <w:div w:id="1947417977">
      <w:bodyDiv w:val="1"/>
      <w:marLeft w:val="0"/>
      <w:marRight w:val="0"/>
      <w:marTop w:val="0"/>
      <w:marBottom w:val="0"/>
      <w:divBdr>
        <w:top w:val="none" w:sz="0" w:space="0" w:color="auto"/>
        <w:left w:val="none" w:sz="0" w:space="0" w:color="auto"/>
        <w:bottom w:val="none" w:sz="0" w:space="0" w:color="auto"/>
        <w:right w:val="none" w:sz="0" w:space="0" w:color="auto"/>
      </w:divBdr>
    </w:div>
    <w:div w:id="2004236392">
      <w:bodyDiv w:val="1"/>
      <w:marLeft w:val="0"/>
      <w:marRight w:val="0"/>
      <w:marTop w:val="0"/>
      <w:marBottom w:val="0"/>
      <w:divBdr>
        <w:top w:val="none" w:sz="0" w:space="0" w:color="auto"/>
        <w:left w:val="none" w:sz="0" w:space="0" w:color="auto"/>
        <w:bottom w:val="none" w:sz="0" w:space="0" w:color="auto"/>
        <w:right w:val="none" w:sz="0" w:space="0" w:color="auto"/>
      </w:divBdr>
    </w:div>
    <w:div w:id="20696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deCAT.com" TargetMode="External"/><Relationship Id="rId13" Type="http://schemas.openxmlformats.org/officeDocument/2006/relationships/hyperlink" Target="http://www.ridecat.co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idecat.com" TargetMode="External"/><Relationship Id="rId17" Type="http://schemas.openxmlformats.org/officeDocument/2006/relationships/hyperlink" Target="http://www.ridecat.com" TargetMode="External"/><Relationship Id="rId2" Type="http://schemas.openxmlformats.org/officeDocument/2006/relationships/numbering" Target="numbering.xml"/><Relationship Id="rId16" Type="http://schemas.openxmlformats.org/officeDocument/2006/relationships/hyperlink" Target="mailto:omar.deleon@colliercountyfl.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decat.com" TargetMode="External"/><Relationship Id="rId5" Type="http://schemas.openxmlformats.org/officeDocument/2006/relationships/webSettings" Target="webSettings.xml"/><Relationship Id="rId15" Type="http://schemas.openxmlformats.org/officeDocument/2006/relationships/hyperlink" Target="http://www.leg.state.fl.us/Statutes/index.cfm?App_mode=Display_Statute&amp;Search_String=&amp;URL=0400-0499/0411/Sections/0411.202.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deCAT.com" TargetMode="External"/><Relationship Id="rId14" Type="http://schemas.openxmlformats.org/officeDocument/2006/relationships/hyperlink" Target="http://www.rideca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CAT">
      <a:dk1>
        <a:srgbClr val="005144"/>
      </a:dk1>
      <a:lt1>
        <a:srgbClr val="A2793B"/>
      </a:lt1>
      <a:dk2>
        <a:srgbClr val="6FA095"/>
      </a:dk2>
      <a:lt2>
        <a:srgbClr val="EEECE1"/>
      </a:lt2>
      <a:accent1>
        <a:srgbClr val="0066A7"/>
      </a:accent1>
      <a:accent2>
        <a:srgbClr val="C0504D"/>
      </a:accent2>
      <a:accent3>
        <a:srgbClr val="9BBB59"/>
      </a:accent3>
      <a:accent4>
        <a:srgbClr val="812D91"/>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F824F-C253-4D2E-9105-13EA9B1A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5929</Words>
  <Characters>33799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VOTRAN GOLD</vt:lpstr>
    </vt:vector>
  </TitlesOfParts>
  <Company>VOTRAN</Company>
  <LinksUpToDate>false</LinksUpToDate>
  <CharactersWithSpaces>39649</CharactersWithSpaces>
  <SharedDoc>false</SharedDoc>
  <HLinks>
    <vt:vector size="90" baseType="variant">
      <vt:variant>
        <vt:i4>3801181</vt:i4>
      </vt:variant>
      <vt:variant>
        <vt:i4>81</vt:i4>
      </vt:variant>
      <vt:variant>
        <vt:i4>0</vt:i4>
      </vt:variant>
      <vt:variant>
        <vt:i4>5</vt:i4>
      </vt:variant>
      <vt:variant>
        <vt:lpwstr>http://www.leg.state.fl.us/Statutes/index.cfm?App_mode=Display_Statute&amp;Search_String=&amp;URL=0400-0499/0411/Sections/0411.202.html</vt:lpwstr>
      </vt:variant>
      <vt:variant>
        <vt:lpwstr/>
      </vt:variant>
      <vt:variant>
        <vt:i4>5570654</vt:i4>
      </vt:variant>
      <vt:variant>
        <vt:i4>78</vt:i4>
      </vt:variant>
      <vt:variant>
        <vt:i4>0</vt:i4>
      </vt:variant>
      <vt:variant>
        <vt:i4>5</vt:i4>
      </vt:variant>
      <vt:variant>
        <vt:lpwstr>http://www.colliergov.net/cat</vt:lpwstr>
      </vt:variant>
      <vt:variant>
        <vt:lpwstr/>
      </vt:variant>
      <vt:variant>
        <vt:i4>5570654</vt:i4>
      </vt:variant>
      <vt:variant>
        <vt:i4>75</vt:i4>
      </vt:variant>
      <vt:variant>
        <vt:i4>0</vt:i4>
      </vt:variant>
      <vt:variant>
        <vt:i4>5</vt:i4>
      </vt:variant>
      <vt:variant>
        <vt:lpwstr>http://www.colliergov.net/cat</vt:lpwstr>
      </vt:variant>
      <vt:variant>
        <vt:lpwstr/>
      </vt:variant>
      <vt:variant>
        <vt:i4>1179711</vt:i4>
      </vt:variant>
      <vt:variant>
        <vt:i4>68</vt:i4>
      </vt:variant>
      <vt:variant>
        <vt:i4>0</vt:i4>
      </vt:variant>
      <vt:variant>
        <vt:i4>5</vt:i4>
      </vt:variant>
      <vt:variant>
        <vt:lpwstr/>
      </vt:variant>
      <vt:variant>
        <vt:lpwstr>_Toc335210849</vt:lpwstr>
      </vt:variant>
      <vt:variant>
        <vt:i4>1179711</vt:i4>
      </vt:variant>
      <vt:variant>
        <vt:i4>62</vt:i4>
      </vt:variant>
      <vt:variant>
        <vt:i4>0</vt:i4>
      </vt:variant>
      <vt:variant>
        <vt:i4>5</vt:i4>
      </vt:variant>
      <vt:variant>
        <vt:lpwstr/>
      </vt:variant>
      <vt:variant>
        <vt:lpwstr>_Toc335210848</vt:lpwstr>
      </vt:variant>
      <vt:variant>
        <vt:i4>1179711</vt:i4>
      </vt:variant>
      <vt:variant>
        <vt:i4>56</vt:i4>
      </vt:variant>
      <vt:variant>
        <vt:i4>0</vt:i4>
      </vt:variant>
      <vt:variant>
        <vt:i4>5</vt:i4>
      </vt:variant>
      <vt:variant>
        <vt:lpwstr/>
      </vt:variant>
      <vt:variant>
        <vt:lpwstr>_Toc335210847</vt:lpwstr>
      </vt:variant>
      <vt:variant>
        <vt:i4>1179711</vt:i4>
      </vt:variant>
      <vt:variant>
        <vt:i4>50</vt:i4>
      </vt:variant>
      <vt:variant>
        <vt:i4>0</vt:i4>
      </vt:variant>
      <vt:variant>
        <vt:i4>5</vt:i4>
      </vt:variant>
      <vt:variant>
        <vt:lpwstr/>
      </vt:variant>
      <vt:variant>
        <vt:lpwstr>_Toc335210846</vt:lpwstr>
      </vt:variant>
      <vt:variant>
        <vt:i4>1179711</vt:i4>
      </vt:variant>
      <vt:variant>
        <vt:i4>44</vt:i4>
      </vt:variant>
      <vt:variant>
        <vt:i4>0</vt:i4>
      </vt:variant>
      <vt:variant>
        <vt:i4>5</vt:i4>
      </vt:variant>
      <vt:variant>
        <vt:lpwstr/>
      </vt:variant>
      <vt:variant>
        <vt:lpwstr>_Toc335210845</vt:lpwstr>
      </vt:variant>
      <vt:variant>
        <vt:i4>1179711</vt:i4>
      </vt:variant>
      <vt:variant>
        <vt:i4>38</vt:i4>
      </vt:variant>
      <vt:variant>
        <vt:i4>0</vt:i4>
      </vt:variant>
      <vt:variant>
        <vt:i4>5</vt:i4>
      </vt:variant>
      <vt:variant>
        <vt:lpwstr/>
      </vt:variant>
      <vt:variant>
        <vt:lpwstr>_Toc335210844</vt:lpwstr>
      </vt:variant>
      <vt:variant>
        <vt:i4>1179711</vt:i4>
      </vt:variant>
      <vt:variant>
        <vt:i4>32</vt:i4>
      </vt:variant>
      <vt:variant>
        <vt:i4>0</vt:i4>
      </vt:variant>
      <vt:variant>
        <vt:i4>5</vt:i4>
      </vt:variant>
      <vt:variant>
        <vt:lpwstr/>
      </vt:variant>
      <vt:variant>
        <vt:lpwstr>_Toc335210843</vt:lpwstr>
      </vt:variant>
      <vt:variant>
        <vt:i4>1179711</vt:i4>
      </vt:variant>
      <vt:variant>
        <vt:i4>26</vt:i4>
      </vt:variant>
      <vt:variant>
        <vt:i4>0</vt:i4>
      </vt:variant>
      <vt:variant>
        <vt:i4>5</vt:i4>
      </vt:variant>
      <vt:variant>
        <vt:lpwstr/>
      </vt:variant>
      <vt:variant>
        <vt:lpwstr>_Toc335210842</vt:lpwstr>
      </vt:variant>
      <vt:variant>
        <vt:i4>1179711</vt:i4>
      </vt:variant>
      <vt:variant>
        <vt:i4>20</vt:i4>
      </vt:variant>
      <vt:variant>
        <vt:i4>0</vt:i4>
      </vt:variant>
      <vt:variant>
        <vt:i4>5</vt:i4>
      </vt:variant>
      <vt:variant>
        <vt:lpwstr/>
      </vt:variant>
      <vt:variant>
        <vt:lpwstr>_Toc335210841</vt:lpwstr>
      </vt:variant>
      <vt:variant>
        <vt:i4>1179711</vt:i4>
      </vt:variant>
      <vt:variant>
        <vt:i4>14</vt:i4>
      </vt:variant>
      <vt:variant>
        <vt:i4>0</vt:i4>
      </vt:variant>
      <vt:variant>
        <vt:i4>5</vt:i4>
      </vt:variant>
      <vt:variant>
        <vt:lpwstr/>
      </vt:variant>
      <vt:variant>
        <vt:lpwstr>_Toc335210840</vt:lpwstr>
      </vt:variant>
      <vt:variant>
        <vt:i4>1376319</vt:i4>
      </vt:variant>
      <vt:variant>
        <vt:i4>8</vt:i4>
      </vt:variant>
      <vt:variant>
        <vt:i4>0</vt:i4>
      </vt:variant>
      <vt:variant>
        <vt:i4>5</vt:i4>
      </vt:variant>
      <vt:variant>
        <vt:lpwstr/>
      </vt:variant>
      <vt:variant>
        <vt:lpwstr>_Toc335210839</vt:lpwstr>
      </vt:variant>
      <vt:variant>
        <vt:i4>1376319</vt:i4>
      </vt:variant>
      <vt:variant>
        <vt:i4>2</vt:i4>
      </vt:variant>
      <vt:variant>
        <vt:i4>0</vt:i4>
      </vt:variant>
      <vt:variant>
        <vt:i4>5</vt:i4>
      </vt:variant>
      <vt:variant>
        <vt:lpwstr/>
      </vt:variant>
      <vt:variant>
        <vt:lpwstr>_Toc335210838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VOTRAN GOLD</dc:title>
  <dc:creator>LBollenbach</dc:creator>
  <cp:lastModifiedBy>Elena OrtizRosado</cp:lastModifiedBy>
  <cp:revision>2</cp:revision>
  <cp:lastPrinted>2020-03-24T15:10:00Z</cp:lastPrinted>
  <dcterms:created xsi:type="dcterms:W3CDTF">2026-01-09T15:00:00Z</dcterms:created>
  <dcterms:modified xsi:type="dcterms:W3CDTF">2026-01-09T15:00:00Z</dcterms:modified>
</cp:coreProperties>
</file>